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C3" w:rsidRDefault="00E631C3" w:rsidP="00E631C3">
      <w:pPr>
        <w:pBdr>
          <w:bottom w:val="single" w:sz="8" w:space="4" w:color="4F81BD" w:themeColor="accent1"/>
        </w:pBdr>
        <w:spacing w:before="240" w:after="240" w:line="360" w:lineRule="auto"/>
        <w:contextualSpacing/>
        <w:jc w:val="center"/>
        <w:rPr>
          <w:rFonts w:ascii="Book Antiqua" w:eastAsiaTheme="majorEastAsia" w:hAnsi="Book Antiqua" w:cstheme="majorBidi"/>
          <w:b/>
          <w:spacing w:val="5"/>
          <w:kern w:val="28"/>
          <w:sz w:val="36"/>
          <w:szCs w:val="36"/>
        </w:rPr>
      </w:pPr>
      <w:bookmarkStart w:id="0" w:name="_GoBack"/>
      <w:bookmarkEnd w:id="0"/>
      <w:r>
        <w:rPr>
          <w:rFonts w:ascii="Book Antiqua" w:eastAsiaTheme="majorEastAsia" w:hAnsi="Book Antiqua" w:cstheme="majorBidi"/>
          <w:b/>
          <w:spacing w:val="5"/>
          <w:kern w:val="28"/>
          <w:sz w:val="36"/>
          <w:szCs w:val="36"/>
        </w:rPr>
        <w:t>2023 EĞİTİM VİZYONU 2019-2020 EĞİTİM ÖĞRETİM YILI 1. DÖNEM OKUL DEĞERLENDİRME FORMATI</w:t>
      </w:r>
    </w:p>
    <w:p w:rsidR="00E631C3" w:rsidRDefault="00E631C3" w:rsidP="003D5B58">
      <w:pPr>
        <w:pBdr>
          <w:bottom w:val="single" w:sz="8" w:space="4" w:color="4F81BD" w:themeColor="accent1"/>
        </w:pBdr>
        <w:spacing w:before="240" w:after="240" w:line="360" w:lineRule="auto"/>
        <w:contextualSpacing/>
        <w:rPr>
          <w:rFonts w:ascii="Book Antiqua" w:eastAsiaTheme="majorEastAsia" w:hAnsi="Book Antiqua" w:cstheme="majorBidi"/>
          <w:b/>
          <w:color w:val="C00000"/>
          <w:spacing w:val="5"/>
          <w:kern w:val="28"/>
          <w:sz w:val="28"/>
          <w:szCs w:val="52"/>
        </w:rPr>
      </w:pPr>
    </w:p>
    <w:p w:rsidR="003D5B58" w:rsidRPr="00865CF4" w:rsidRDefault="003D5B58" w:rsidP="003D5B58">
      <w:pPr>
        <w:pBdr>
          <w:bottom w:val="single" w:sz="8" w:space="4" w:color="4F81BD" w:themeColor="accent1"/>
        </w:pBdr>
        <w:spacing w:before="240" w:after="240" w:line="360" w:lineRule="auto"/>
        <w:contextualSpacing/>
        <w:rPr>
          <w:rFonts w:ascii="Book Antiqua" w:eastAsiaTheme="majorEastAsia" w:hAnsi="Book Antiqua" w:cstheme="majorBidi"/>
          <w:b/>
          <w:color w:val="C00000"/>
          <w:spacing w:val="5"/>
          <w:kern w:val="28"/>
          <w:sz w:val="28"/>
          <w:szCs w:val="52"/>
        </w:rPr>
      </w:pPr>
      <w:r w:rsidRPr="00865CF4">
        <w:rPr>
          <w:rFonts w:ascii="Book Antiqua" w:eastAsiaTheme="majorEastAsia" w:hAnsi="Book Antiqua" w:cstheme="majorBidi"/>
          <w:b/>
          <w:color w:val="C00000"/>
          <w:spacing w:val="5"/>
          <w:kern w:val="28"/>
          <w:sz w:val="28"/>
          <w:szCs w:val="52"/>
        </w:rPr>
        <w:t>İÇERİK VE UYGULAMA</w:t>
      </w:r>
    </w:p>
    <w:p w:rsidR="003D5B58" w:rsidRDefault="003D5B58" w:rsidP="003D5B58"/>
    <w:tbl>
      <w:tblPr>
        <w:tblStyle w:val="TabloKlavuzu"/>
        <w:tblW w:w="14341" w:type="dxa"/>
        <w:tblLook w:val="04A0" w:firstRow="1" w:lastRow="0" w:firstColumn="1" w:lastColumn="0" w:noHBand="0" w:noVBand="1"/>
      </w:tblPr>
      <w:tblGrid>
        <w:gridCol w:w="2394"/>
        <w:gridCol w:w="2604"/>
        <w:gridCol w:w="4592"/>
        <w:gridCol w:w="2409"/>
        <w:gridCol w:w="2342"/>
      </w:tblGrid>
      <w:tr w:rsidR="003D5B58" w:rsidRPr="008D1138" w:rsidTr="006D461A">
        <w:trPr>
          <w:trHeight w:val="263"/>
        </w:trPr>
        <w:tc>
          <w:tcPr>
            <w:tcW w:w="2394"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604"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459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2409"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234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2394" w:type="dxa"/>
          </w:tcPr>
          <w:p w:rsidR="003D5B58" w:rsidRPr="008D1138" w:rsidRDefault="003D5B58" w:rsidP="006D461A">
            <w:pPr>
              <w:pStyle w:val="ListeParagraf"/>
              <w:ind w:left="0"/>
              <w:jc w:val="both"/>
              <w:rPr>
                <w:rFonts w:ascii="Book Antiqua" w:hAnsi="Book Antiqua"/>
              </w:rPr>
            </w:pPr>
          </w:p>
        </w:tc>
        <w:tc>
          <w:tcPr>
            <w:tcW w:w="2604" w:type="dxa"/>
          </w:tcPr>
          <w:p w:rsidR="003D5B58" w:rsidRPr="008D1138" w:rsidRDefault="003D5B58" w:rsidP="006D461A">
            <w:pPr>
              <w:pStyle w:val="ListeParagraf"/>
              <w:ind w:left="0"/>
              <w:jc w:val="both"/>
              <w:rPr>
                <w:rFonts w:ascii="Book Antiqua" w:hAnsi="Book Antiqua"/>
              </w:rPr>
            </w:pPr>
          </w:p>
        </w:tc>
        <w:tc>
          <w:tcPr>
            <w:tcW w:w="4592"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2394" w:type="dxa"/>
          </w:tcPr>
          <w:p w:rsidR="003D5B58" w:rsidRPr="008D1138" w:rsidRDefault="003D5B58" w:rsidP="006D461A">
            <w:pPr>
              <w:pStyle w:val="ListeParagraf"/>
              <w:ind w:left="0"/>
              <w:jc w:val="both"/>
              <w:rPr>
                <w:rFonts w:ascii="Book Antiqua" w:hAnsi="Book Antiqua"/>
              </w:rPr>
            </w:pPr>
          </w:p>
        </w:tc>
        <w:tc>
          <w:tcPr>
            <w:tcW w:w="2604" w:type="dxa"/>
          </w:tcPr>
          <w:p w:rsidR="003D5B58" w:rsidRPr="008D1138" w:rsidRDefault="003D5B58" w:rsidP="006D461A">
            <w:pPr>
              <w:pStyle w:val="ListeParagraf"/>
              <w:ind w:left="0"/>
              <w:jc w:val="both"/>
              <w:rPr>
                <w:rFonts w:ascii="Book Antiqua" w:hAnsi="Book Antiqua"/>
              </w:rPr>
            </w:pPr>
          </w:p>
        </w:tc>
        <w:tc>
          <w:tcPr>
            <w:tcW w:w="4592"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2394" w:type="dxa"/>
          </w:tcPr>
          <w:p w:rsidR="003D5B58" w:rsidRPr="008D1138" w:rsidRDefault="003D5B58" w:rsidP="006D461A">
            <w:pPr>
              <w:pStyle w:val="ListeParagraf"/>
              <w:ind w:left="0"/>
              <w:jc w:val="both"/>
              <w:rPr>
                <w:rFonts w:ascii="Book Antiqua" w:hAnsi="Book Antiqua"/>
              </w:rPr>
            </w:pPr>
          </w:p>
        </w:tc>
        <w:tc>
          <w:tcPr>
            <w:tcW w:w="2604" w:type="dxa"/>
          </w:tcPr>
          <w:p w:rsidR="003D5B58" w:rsidRPr="008D1138" w:rsidRDefault="003D5B58" w:rsidP="006D461A">
            <w:pPr>
              <w:pStyle w:val="ListeParagraf"/>
              <w:ind w:left="0"/>
              <w:jc w:val="both"/>
              <w:rPr>
                <w:rFonts w:ascii="Book Antiqua" w:hAnsi="Book Antiqua"/>
              </w:rPr>
            </w:pPr>
          </w:p>
        </w:tc>
        <w:tc>
          <w:tcPr>
            <w:tcW w:w="4592"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2394" w:type="dxa"/>
          </w:tcPr>
          <w:p w:rsidR="003D5B58" w:rsidRPr="008D1138" w:rsidRDefault="003D5B58" w:rsidP="006D461A">
            <w:pPr>
              <w:pStyle w:val="ListeParagraf"/>
              <w:ind w:left="0"/>
              <w:jc w:val="both"/>
              <w:rPr>
                <w:rFonts w:ascii="Book Antiqua" w:hAnsi="Book Antiqua"/>
              </w:rPr>
            </w:pPr>
          </w:p>
        </w:tc>
        <w:tc>
          <w:tcPr>
            <w:tcW w:w="2604" w:type="dxa"/>
          </w:tcPr>
          <w:p w:rsidR="003D5B58" w:rsidRPr="008D1138" w:rsidRDefault="003D5B58" w:rsidP="006D461A">
            <w:pPr>
              <w:pStyle w:val="ListeParagraf"/>
              <w:ind w:left="0"/>
              <w:jc w:val="both"/>
              <w:rPr>
                <w:rFonts w:ascii="Book Antiqua" w:hAnsi="Book Antiqua"/>
              </w:rPr>
            </w:pPr>
          </w:p>
        </w:tc>
        <w:tc>
          <w:tcPr>
            <w:tcW w:w="4592"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bl>
    <w:p w:rsidR="003D5B58" w:rsidRDefault="003D5B58" w:rsidP="003D5B58">
      <w:pPr>
        <w:pBdr>
          <w:bottom w:val="single" w:sz="8" w:space="4" w:color="4F81BD" w:themeColor="accent1"/>
        </w:pBdr>
        <w:spacing w:before="240" w:after="240" w:line="360" w:lineRule="auto"/>
        <w:contextualSpacing/>
        <w:rPr>
          <w:rFonts w:ascii="Book Antiqua" w:eastAsiaTheme="majorEastAsia" w:hAnsi="Book Antiqua" w:cstheme="majorBidi"/>
          <w:b/>
          <w:color w:val="C00000"/>
          <w:spacing w:val="5"/>
          <w:kern w:val="28"/>
          <w:sz w:val="28"/>
          <w:szCs w:val="52"/>
        </w:rPr>
      </w:pPr>
    </w:p>
    <w:p w:rsidR="003D5B58" w:rsidRPr="00865CF4" w:rsidRDefault="003D5B58" w:rsidP="003D5B58">
      <w:pPr>
        <w:pBdr>
          <w:bottom w:val="single" w:sz="8" w:space="4" w:color="4F81BD" w:themeColor="accent1"/>
        </w:pBdr>
        <w:spacing w:before="240" w:after="240" w:line="360" w:lineRule="auto"/>
        <w:contextualSpacing/>
        <w:rPr>
          <w:rFonts w:ascii="Book Antiqua" w:eastAsiaTheme="majorEastAsia" w:hAnsi="Book Antiqua" w:cstheme="majorBidi"/>
          <w:b/>
          <w:color w:val="C00000"/>
          <w:spacing w:val="5"/>
          <w:kern w:val="28"/>
          <w:sz w:val="28"/>
          <w:szCs w:val="52"/>
        </w:rPr>
      </w:pPr>
      <w:r w:rsidRPr="00865CF4">
        <w:rPr>
          <w:rFonts w:ascii="Book Antiqua" w:eastAsiaTheme="majorEastAsia" w:hAnsi="Book Antiqua" w:cstheme="majorBidi"/>
          <w:b/>
          <w:color w:val="C00000"/>
          <w:spacing w:val="5"/>
          <w:kern w:val="28"/>
          <w:sz w:val="28"/>
          <w:szCs w:val="52"/>
        </w:rPr>
        <w:t>OKUL GELİŞİM MODELİ</w:t>
      </w:r>
    </w:p>
    <w:p w:rsidR="003D5B58" w:rsidRDefault="003D5B58" w:rsidP="003D5B58"/>
    <w:tbl>
      <w:tblPr>
        <w:tblStyle w:val="TabloKlavuzu"/>
        <w:tblW w:w="14341" w:type="dxa"/>
        <w:tblLook w:val="04A0" w:firstRow="1" w:lastRow="0" w:firstColumn="1" w:lastColumn="0" w:noHBand="0" w:noVBand="1"/>
      </w:tblPr>
      <w:tblGrid>
        <w:gridCol w:w="2394"/>
        <w:gridCol w:w="2604"/>
        <w:gridCol w:w="4592"/>
        <w:gridCol w:w="2409"/>
        <w:gridCol w:w="2342"/>
      </w:tblGrid>
      <w:tr w:rsidR="003D5B58" w:rsidRPr="008D1138" w:rsidTr="006D461A">
        <w:trPr>
          <w:trHeight w:val="263"/>
        </w:trPr>
        <w:tc>
          <w:tcPr>
            <w:tcW w:w="2394"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604"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459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2409"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234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2394" w:type="dxa"/>
          </w:tcPr>
          <w:p w:rsidR="003D5B58" w:rsidRPr="008D1138" w:rsidRDefault="003D5B58" w:rsidP="006D461A">
            <w:pPr>
              <w:pStyle w:val="ListeParagraf"/>
              <w:ind w:left="0"/>
              <w:jc w:val="both"/>
              <w:rPr>
                <w:rFonts w:ascii="Book Antiqua" w:hAnsi="Book Antiqua"/>
              </w:rPr>
            </w:pPr>
          </w:p>
        </w:tc>
        <w:tc>
          <w:tcPr>
            <w:tcW w:w="2604" w:type="dxa"/>
          </w:tcPr>
          <w:p w:rsidR="003D5B58" w:rsidRPr="008D1138" w:rsidRDefault="003D5B58" w:rsidP="006D461A">
            <w:pPr>
              <w:pStyle w:val="ListeParagraf"/>
              <w:ind w:left="0"/>
              <w:jc w:val="both"/>
              <w:rPr>
                <w:rFonts w:ascii="Book Antiqua" w:hAnsi="Book Antiqua"/>
              </w:rPr>
            </w:pPr>
          </w:p>
        </w:tc>
        <w:tc>
          <w:tcPr>
            <w:tcW w:w="4592"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2394" w:type="dxa"/>
          </w:tcPr>
          <w:p w:rsidR="003D5B58" w:rsidRPr="008D1138" w:rsidRDefault="003D5B58" w:rsidP="006D461A">
            <w:pPr>
              <w:pStyle w:val="ListeParagraf"/>
              <w:ind w:left="0"/>
              <w:jc w:val="both"/>
              <w:rPr>
                <w:rFonts w:ascii="Book Antiqua" w:hAnsi="Book Antiqua"/>
              </w:rPr>
            </w:pPr>
          </w:p>
        </w:tc>
        <w:tc>
          <w:tcPr>
            <w:tcW w:w="2604" w:type="dxa"/>
          </w:tcPr>
          <w:p w:rsidR="003D5B58" w:rsidRPr="008D1138" w:rsidRDefault="003D5B58" w:rsidP="006D461A">
            <w:pPr>
              <w:pStyle w:val="ListeParagraf"/>
              <w:ind w:left="0"/>
              <w:jc w:val="both"/>
              <w:rPr>
                <w:rFonts w:ascii="Book Antiqua" w:hAnsi="Book Antiqua"/>
              </w:rPr>
            </w:pPr>
          </w:p>
        </w:tc>
        <w:tc>
          <w:tcPr>
            <w:tcW w:w="4592"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2394" w:type="dxa"/>
          </w:tcPr>
          <w:p w:rsidR="003D5B58" w:rsidRPr="008D1138" w:rsidRDefault="003D5B58" w:rsidP="006D461A">
            <w:pPr>
              <w:pStyle w:val="ListeParagraf"/>
              <w:ind w:left="0"/>
              <w:jc w:val="both"/>
              <w:rPr>
                <w:rFonts w:ascii="Book Antiqua" w:hAnsi="Book Antiqua"/>
              </w:rPr>
            </w:pPr>
          </w:p>
        </w:tc>
        <w:tc>
          <w:tcPr>
            <w:tcW w:w="2604" w:type="dxa"/>
          </w:tcPr>
          <w:p w:rsidR="003D5B58" w:rsidRPr="008D1138" w:rsidRDefault="003D5B58" w:rsidP="006D461A">
            <w:pPr>
              <w:pStyle w:val="ListeParagraf"/>
              <w:ind w:left="0"/>
              <w:jc w:val="both"/>
              <w:rPr>
                <w:rFonts w:ascii="Book Antiqua" w:hAnsi="Book Antiqua"/>
              </w:rPr>
            </w:pPr>
          </w:p>
        </w:tc>
        <w:tc>
          <w:tcPr>
            <w:tcW w:w="4592"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2394" w:type="dxa"/>
          </w:tcPr>
          <w:p w:rsidR="003D5B58" w:rsidRPr="008D1138" w:rsidRDefault="003D5B58" w:rsidP="006D461A">
            <w:pPr>
              <w:pStyle w:val="ListeParagraf"/>
              <w:ind w:left="0"/>
              <w:jc w:val="both"/>
              <w:rPr>
                <w:rFonts w:ascii="Book Antiqua" w:hAnsi="Book Antiqua"/>
              </w:rPr>
            </w:pPr>
          </w:p>
        </w:tc>
        <w:tc>
          <w:tcPr>
            <w:tcW w:w="2604" w:type="dxa"/>
          </w:tcPr>
          <w:p w:rsidR="003D5B58" w:rsidRPr="008D1138" w:rsidRDefault="003D5B58" w:rsidP="006D461A">
            <w:pPr>
              <w:pStyle w:val="ListeParagraf"/>
              <w:ind w:left="0"/>
              <w:jc w:val="both"/>
              <w:rPr>
                <w:rFonts w:ascii="Book Antiqua" w:hAnsi="Book Antiqua"/>
              </w:rPr>
            </w:pPr>
          </w:p>
        </w:tc>
        <w:tc>
          <w:tcPr>
            <w:tcW w:w="4592"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bl>
    <w:p w:rsidR="003D5B58" w:rsidRDefault="003D5B58" w:rsidP="003D5B58"/>
    <w:p w:rsidR="003D5B58" w:rsidRDefault="003D5B58" w:rsidP="003D5B58">
      <w:pPr>
        <w:pBdr>
          <w:bottom w:val="single" w:sz="8" w:space="4" w:color="4F81BD" w:themeColor="accent1"/>
        </w:pBdr>
        <w:spacing w:before="240" w:after="240" w:line="360" w:lineRule="auto"/>
        <w:contextualSpacing/>
        <w:rPr>
          <w:rFonts w:ascii="Book Antiqua" w:eastAsiaTheme="majorEastAsia" w:hAnsi="Book Antiqua" w:cstheme="majorBidi"/>
          <w:b/>
          <w:color w:val="C00000"/>
          <w:spacing w:val="5"/>
          <w:kern w:val="28"/>
          <w:sz w:val="28"/>
          <w:szCs w:val="52"/>
        </w:rPr>
      </w:pPr>
    </w:p>
    <w:p w:rsidR="003D5B58" w:rsidRPr="00865CF4" w:rsidRDefault="003D5B58" w:rsidP="003D5B58">
      <w:pPr>
        <w:pBdr>
          <w:bottom w:val="single" w:sz="8" w:space="4" w:color="4F81BD" w:themeColor="accent1"/>
        </w:pBdr>
        <w:spacing w:before="240" w:after="240" w:line="360" w:lineRule="auto"/>
        <w:contextualSpacing/>
        <w:rPr>
          <w:rFonts w:ascii="Book Antiqua" w:eastAsiaTheme="majorEastAsia" w:hAnsi="Book Antiqua" w:cstheme="majorBidi"/>
          <w:b/>
          <w:color w:val="C00000"/>
          <w:spacing w:val="5"/>
          <w:kern w:val="28"/>
          <w:sz w:val="28"/>
          <w:szCs w:val="52"/>
        </w:rPr>
      </w:pPr>
    </w:p>
    <w:p w:rsidR="003D5B58"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1. Ortaöğret</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xml:space="preserve">mde </w:t>
      </w:r>
      <w:r w:rsidRPr="00865CF4">
        <w:rPr>
          <w:rFonts w:ascii="Book Antiqua" w:eastAsiaTheme="majorEastAsia" w:hAnsi="Book Antiqua" w:cs="Book Antiqua"/>
          <w:b/>
          <w:bCs/>
          <w:color w:val="1F497D" w:themeColor="text2"/>
          <w:sz w:val="24"/>
          <w:szCs w:val="28"/>
        </w:rPr>
        <w:t>Öğ</w:t>
      </w:r>
      <w:r w:rsidRPr="00865CF4">
        <w:rPr>
          <w:rFonts w:ascii="Book Antiqua" w:eastAsiaTheme="majorEastAsia" w:hAnsi="Book Antiqua" w:cstheme="majorBidi"/>
          <w:b/>
          <w:bCs/>
          <w:color w:val="1F497D" w:themeColor="text2"/>
          <w:sz w:val="24"/>
          <w:szCs w:val="28"/>
        </w:rPr>
        <w:t>renc</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ler</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xml:space="preserve">n </w:t>
      </w:r>
      <w:r w:rsidRPr="00865CF4">
        <w:rPr>
          <w:rFonts w:ascii="Book Antiqua" w:eastAsiaTheme="majorEastAsia" w:hAnsi="Book Antiqua" w:cs="Book Antiqua"/>
          <w:b/>
          <w:bCs/>
          <w:color w:val="1F497D" w:themeColor="text2"/>
          <w:sz w:val="24"/>
          <w:szCs w:val="28"/>
        </w:rPr>
        <w:t>İ</w:t>
      </w:r>
      <w:r w:rsidRPr="00865CF4">
        <w:rPr>
          <w:rFonts w:ascii="Book Antiqua" w:eastAsiaTheme="majorEastAsia" w:hAnsi="Book Antiqua" w:cstheme="majorBidi"/>
          <w:b/>
          <w:bCs/>
          <w:color w:val="1F497D" w:themeColor="text2"/>
          <w:sz w:val="24"/>
          <w:szCs w:val="28"/>
        </w:rPr>
        <w:t>lg</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Yetenek ve M</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za</w:t>
      </w:r>
      <w:r w:rsidRPr="00865CF4">
        <w:rPr>
          <w:rFonts w:ascii="Book Antiqua" w:eastAsiaTheme="majorEastAsia" w:hAnsi="Book Antiqua" w:cs="Book Antiqua"/>
          <w:b/>
          <w:bCs/>
          <w:color w:val="1F497D" w:themeColor="text2"/>
          <w:sz w:val="24"/>
          <w:szCs w:val="28"/>
        </w:rPr>
        <w:t>ç</w:t>
      </w:r>
      <w:r w:rsidRPr="00865CF4">
        <w:rPr>
          <w:rFonts w:ascii="Book Antiqua" w:eastAsiaTheme="majorEastAsia" w:hAnsi="Book Antiqua" w:cstheme="majorBidi"/>
          <w:b/>
          <w:bCs/>
          <w:color w:val="1F497D" w:themeColor="text2"/>
          <w:sz w:val="24"/>
          <w:szCs w:val="28"/>
        </w:rPr>
        <w:t>lar</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na Uygun Esnek Mod</w:t>
      </w:r>
      <w:r w:rsidRPr="00865CF4">
        <w:rPr>
          <w:rFonts w:ascii="Book Antiqua" w:eastAsiaTheme="majorEastAsia" w:hAnsi="Book Antiqua" w:cs="Book Antiqua"/>
          <w:b/>
          <w:bCs/>
          <w:color w:val="1F497D" w:themeColor="text2"/>
          <w:sz w:val="24"/>
          <w:szCs w:val="28"/>
        </w:rPr>
        <w:t>ü</w:t>
      </w:r>
      <w:r w:rsidRPr="00865CF4">
        <w:rPr>
          <w:rFonts w:ascii="Book Antiqua" w:eastAsiaTheme="majorEastAsia" w:hAnsi="Book Antiqua" w:cstheme="majorBidi"/>
          <w:b/>
          <w:bCs/>
          <w:color w:val="1F497D" w:themeColor="text2"/>
          <w:sz w:val="24"/>
          <w:szCs w:val="28"/>
        </w:rPr>
        <w:t>ler B</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xml:space="preserve">r Program ve Ders </w:t>
      </w:r>
      <w:r w:rsidRPr="00865CF4">
        <w:rPr>
          <w:rFonts w:ascii="Book Antiqua" w:eastAsiaTheme="majorEastAsia" w:hAnsi="Book Antiqua" w:cs="Book Antiqua"/>
          <w:b/>
          <w:bCs/>
          <w:color w:val="1F497D" w:themeColor="text2"/>
          <w:sz w:val="24"/>
          <w:szCs w:val="28"/>
        </w:rPr>
        <w:t>Ç</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zelges</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xml:space="preserve"> Yap</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s</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na Ge</w:t>
      </w:r>
      <w:r w:rsidRPr="00865CF4">
        <w:rPr>
          <w:rFonts w:ascii="Book Antiqua" w:eastAsiaTheme="majorEastAsia" w:hAnsi="Book Antiqua" w:cs="Book Antiqua"/>
          <w:b/>
          <w:bCs/>
          <w:color w:val="1F497D" w:themeColor="text2"/>
          <w:sz w:val="24"/>
          <w:szCs w:val="28"/>
        </w:rPr>
        <w:t>ç</w:t>
      </w:r>
      <w:r w:rsidRPr="00865CF4">
        <w:rPr>
          <w:rFonts w:ascii="Book Antiqua" w:eastAsiaTheme="majorEastAsia" w:hAnsi="Book Antiqua" w:cstheme="majorBidi"/>
          <w:b/>
          <w:bCs/>
          <w:color w:val="1F497D" w:themeColor="text2"/>
          <w:sz w:val="24"/>
          <w:szCs w:val="28"/>
        </w:rPr>
        <w:t>ilecek</w:t>
      </w:r>
    </w:p>
    <w:tbl>
      <w:tblPr>
        <w:tblStyle w:val="TabloKlavuzu"/>
        <w:tblW w:w="14341" w:type="dxa"/>
        <w:tblLook w:val="04A0" w:firstRow="1" w:lastRow="0" w:firstColumn="1" w:lastColumn="0" w:noHBand="0" w:noVBand="1"/>
      </w:tblPr>
      <w:tblGrid>
        <w:gridCol w:w="4815"/>
        <w:gridCol w:w="3118"/>
        <w:gridCol w:w="2694"/>
        <w:gridCol w:w="1984"/>
        <w:gridCol w:w="1730"/>
      </w:tblGrid>
      <w:tr w:rsidR="003D5B58" w:rsidRPr="008D1138" w:rsidTr="006D461A">
        <w:trPr>
          <w:trHeight w:val="263"/>
        </w:trPr>
        <w:tc>
          <w:tcPr>
            <w:tcW w:w="4815"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3118"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2694"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1984"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1730"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4815" w:type="dxa"/>
          </w:tcPr>
          <w:p w:rsidR="003D5B58" w:rsidRPr="008D1138" w:rsidRDefault="003D5B58" w:rsidP="006D461A">
            <w:pPr>
              <w:pStyle w:val="ListeParagraf"/>
              <w:ind w:left="0"/>
              <w:jc w:val="both"/>
              <w:rPr>
                <w:rFonts w:ascii="Book Antiqua" w:hAnsi="Book Antiqua"/>
              </w:rPr>
            </w:pPr>
            <w:r w:rsidRPr="00005363">
              <w:rPr>
                <w:rFonts w:ascii="Book Antiqua" w:hAnsi="Book Antiqua"/>
              </w:rPr>
              <w:t>Ortaöğretimde zorunlu ders saatleri azaltılacaktır.</w:t>
            </w:r>
          </w:p>
        </w:tc>
        <w:tc>
          <w:tcPr>
            <w:tcW w:w="3118" w:type="dxa"/>
          </w:tcPr>
          <w:p w:rsidR="003D5B58" w:rsidRPr="008D1138" w:rsidRDefault="003D5B58" w:rsidP="006D461A">
            <w:pPr>
              <w:pStyle w:val="ListeParagraf"/>
              <w:ind w:left="0"/>
              <w:jc w:val="right"/>
              <w:rPr>
                <w:rFonts w:ascii="Book Antiqua" w:hAnsi="Book Antiqua"/>
              </w:rPr>
            </w:pPr>
          </w:p>
        </w:tc>
        <w:tc>
          <w:tcPr>
            <w:tcW w:w="2694"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815" w:type="dxa"/>
          </w:tcPr>
          <w:p w:rsidR="003D5B58" w:rsidRPr="008D1138" w:rsidRDefault="003D5B58" w:rsidP="006D461A">
            <w:pPr>
              <w:pStyle w:val="ListeParagraf"/>
              <w:ind w:left="0"/>
              <w:jc w:val="both"/>
              <w:rPr>
                <w:rFonts w:ascii="Book Antiqua" w:hAnsi="Book Antiqua"/>
              </w:rPr>
            </w:pPr>
            <w:r w:rsidRPr="00005363">
              <w:rPr>
                <w:rFonts w:ascii="Book Antiqua" w:hAnsi="Book Antiqua"/>
              </w:rPr>
              <w:t>Haftalık ders çizelgesinde yer alan ders çeşitliliği azaltılacak ve dersler yükseköğretimle uyumlu hâle getirilecektir.</w:t>
            </w:r>
          </w:p>
        </w:tc>
        <w:tc>
          <w:tcPr>
            <w:tcW w:w="3118" w:type="dxa"/>
          </w:tcPr>
          <w:p w:rsidR="003D5B58" w:rsidRPr="008D1138" w:rsidRDefault="003D5B58" w:rsidP="006D461A">
            <w:pPr>
              <w:pStyle w:val="ListeParagraf"/>
              <w:ind w:left="0"/>
              <w:jc w:val="both"/>
              <w:rPr>
                <w:rFonts w:ascii="Book Antiqua" w:hAnsi="Book Antiqua"/>
              </w:rPr>
            </w:pPr>
          </w:p>
        </w:tc>
        <w:tc>
          <w:tcPr>
            <w:tcW w:w="2694"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815" w:type="dxa"/>
          </w:tcPr>
          <w:p w:rsidR="003D5B58" w:rsidRPr="008D1138" w:rsidRDefault="003D5B58" w:rsidP="006D461A">
            <w:pPr>
              <w:pStyle w:val="ListeParagraf"/>
              <w:ind w:left="0"/>
              <w:jc w:val="both"/>
              <w:rPr>
                <w:rFonts w:ascii="Book Antiqua" w:hAnsi="Book Antiqua"/>
              </w:rPr>
            </w:pPr>
            <w:r w:rsidRPr="00005363">
              <w:rPr>
                <w:rFonts w:ascii="Book Antiqua" w:hAnsi="Book Antiqua"/>
              </w:rPr>
              <w:t>Ortaöğretimdeki alan derslerinin haftalık ders çizelgesindeki yeri ve ağırlıkları yeniden tasarlanacaktır. İlgili değişikliklerin oluşturacağı derslik, norm kadro ve benzeri konulardaki riskler proje dâhilinde yapılandırılacaktır.</w:t>
            </w:r>
          </w:p>
        </w:tc>
        <w:tc>
          <w:tcPr>
            <w:tcW w:w="3118" w:type="dxa"/>
          </w:tcPr>
          <w:p w:rsidR="003D5B58" w:rsidRPr="008D1138" w:rsidRDefault="003D5B58" w:rsidP="006D461A">
            <w:pPr>
              <w:pStyle w:val="ListeParagraf"/>
              <w:ind w:left="0"/>
              <w:jc w:val="both"/>
              <w:rPr>
                <w:rFonts w:ascii="Book Antiqua" w:hAnsi="Book Antiqua"/>
              </w:rPr>
            </w:pPr>
          </w:p>
        </w:tc>
        <w:tc>
          <w:tcPr>
            <w:tcW w:w="2694"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815" w:type="dxa"/>
          </w:tcPr>
          <w:p w:rsidR="003D5B58" w:rsidRPr="008D1138" w:rsidRDefault="003D5B58" w:rsidP="006D461A">
            <w:pPr>
              <w:pStyle w:val="ListeParagraf"/>
              <w:ind w:left="0"/>
              <w:jc w:val="both"/>
              <w:rPr>
                <w:rFonts w:ascii="Book Antiqua" w:hAnsi="Book Antiqua"/>
              </w:rPr>
            </w:pPr>
            <w:r w:rsidRPr="00005363">
              <w:rPr>
                <w:rFonts w:ascii="Book Antiqua" w:hAnsi="Book Antiqua"/>
              </w:rPr>
              <w:t>Alan seçimi 9. sınıfta yapılacaktır.</w:t>
            </w:r>
          </w:p>
        </w:tc>
        <w:tc>
          <w:tcPr>
            <w:tcW w:w="3118" w:type="dxa"/>
          </w:tcPr>
          <w:p w:rsidR="003D5B58" w:rsidRPr="008D1138" w:rsidRDefault="003D5B58" w:rsidP="006D461A">
            <w:pPr>
              <w:pStyle w:val="ListeParagraf"/>
              <w:ind w:left="0"/>
              <w:jc w:val="both"/>
              <w:rPr>
                <w:rFonts w:ascii="Book Antiqua" w:hAnsi="Book Antiqua"/>
              </w:rPr>
            </w:pPr>
          </w:p>
        </w:tc>
        <w:tc>
          <w:tcPr>
            <w:tcW w:w="2694"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815" w:type="dxa"/>
          </w:tcPr>
          <w:p w:rsidR="003D5B58" w:rsidRPr="00005363" w:rsidRDefault="003D5B58" w:rsidP="006D461A">
            <w:pPr>
              <w:pStyle w:val="ListeParagraf"/>
              <w:ind w:left="0"/>
              <w:jc w:val="both"/>
              <w:rPr>
                <w:rFonts w:ascii="Book Antiqua" w:hAnsi="Book Antiqua"/>
              </w:rPr>
            </w:pPr>
            <w:r w:rsidRPr="00005363">
              <w:rPr>
                <w:rFonts w:ascii="Book Antiqua" w:hAnsi="Book Antiqua"/>
              </w:rPr>
              <w:t>12. sınıf, pilot bölgelerden başlamak üzere yükseköğretime hazırlık ve oryantasyon programı olarak düzenlenecektir.</w:t>
            </w:r>
          </w:p>
        </w:tc>
        <w:tc>
          <w:tcPr>
            <w:tcW w:w="3118" w:type="dxa"/>
          </w:tcPr>
          <w:p w:rsidR="003D5B58" w:rsidRPr="008D1138" w:rsidRDefault="003D5B58" w:rsidP="006D461A">
            <w:pPr>
              <w:pStyle w:val="ListeParagraf"/>
              <w:ind w:left="0"/>
              <w:jc w:val="both"/>
              <w:rPr>
                <w:rFonts w:ascii="Book Antiqua" w:hAnsi="Book Antiqua"/>
              </w:rPr>
            </w:pPr>
          </w:p>
        </w:tc>
        <w:tc>
          <w:tcPr>
            <w:tcW w:w="2694"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815" w:type="dxa"/>
          </w:tcPr>
          <w:p w:rsidR="003D5B58" w:rsidRPr="00005363" w:rsidRDefault="003D5B58" w:rsidP="006D461A">
            <w:pPr>
              <w:pStyle w:val="ListeParagraf"/>
              <w:ind w:left="0"/>
              <w:jc w:val="both"/>
              <w:rPr>
                <w:rFonts w:ascii="Book Antiqua" w:hAnsi="Book Antiqua"/>
              </w:rPr>
            </w:pPr>
            <w:r w:rsidRPr="00005363">
              <w:rPr>
                <w:rFonts w:ascii="Book Antiqua" w:hAnsi="Book Antiqua"/>
              </w:rPr>
              <w:t>Ortaöğretimde öğrencilere, ortaokulda netleştirilen yönelim ve tercihlerine göre, alanlar arası yatay geçiş imkânı sağlanacaktır.</w:t>
            </w:r>
          </w:p>
        </w:tc>
        <w:tc>
          <w:tcPr>
            <w:tcW w:w="3118" w:type="dxa"/>
          </w:tcPr>
          <w:p w:rsidR="003D5B58" w:rsidRPr="008D1138" w:rsidRDefault="003D5B58" w:rsidP="006D461A">
            <w:pPr>
              <w:pStyle w:val="ListeParagraf"/>
              <w:ind w:left="0"/>
              <w:jc w:val="both"/>
              <w:rPr>
                <w:rFonts w:ascii="Book Antiqua" w:hAnsi="Book Antiqua"/>
              </w:rPr>
            </w:pPr>
          </w:p>
        </w:tc>
        <w:tc>
          <w:tcPr>
            <w:tcW w:w="2694"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815" w:type="dxa"/>
          </w:tcPr>
          <w:p w:rsidR="003D5B58" w:rsidRPr="00005363" w:rsidRDefault="003D5B58" w:rsidP="006D461A">
            <w:pPr>
              <w:pStyle w:val="ListeParagraf"/>
              <w:ind w:left="0"/>
              <w:jc w:val="both"/>
              <w:rPr>
                <w:rFonts w:ascii="Book Antiqua" w:hAnsi="Book Antiqua"/>
              </w:rPr>
            </w:pPr>
            <w:r w:rsidRPr="00005363">
              <w:rPr>
                <w:rFonts w:ascii="Book Antiqua" w:hAnsi="Book Antiqua"/>
              </w:rPr>
              <w:t>Ortaöğretimde çocukların ilgi, yetenek ve mizaçlarına göre seçmeli ders yapısı oluşturulacaktır.</w:t>
            </w:r>
          </w:p>
        </w:tc>
        <w:tc>
          <w:tcPr>
            <w:tcW w:w="3118" w:type="dxa"/>
          </w:tcPr>
          <w:p w:rsidR="003D5B58" w:rsidRPr="008D1138" w:rsidRDefault="003D5B58" w:rsidP="006D461A">
            <w:pPr>
              <w:pStyle w:val="ListeParagraf"/>
              <w:ind w:left="0"/>
              <w:jc w:val="both"/>
              <w:rPr>
                <w:rFonts w:ascii="Book Antiqua" w:hAnsi="Book Antiqua"/>
              </w:rPr>
            </w:pPr>
          </w:p>
        </w:tc>
        <w:tc>
          <w:tcPr>
            <w:tcW w:w="2694"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815" w:type="dxa"/>
          </w:tcPr>
          <w:p w:rsidR="003D5B58" w:rsidRPr="00005363" w:rsidRDefault="003D5B58" w:rsidP="006D461A">
            <w:pPr>
              <w:pStyle w:val="ListeParagraf"/>
              <w:ind w:left="0"/>
              <w:jc w:val="both"/>
              <w:rPr>
                <w:rFonts w:ascii="Book Antiqua" w:hAnsi="Book Antiqua"/>
              </w:rPr>
            </w:pPr>
            <w:r w:rsidRPr="00005363">
              <w:rPr>
                <w:rFonts w:ascii="Book Antiqua" w:hAnsi="Book Antiqua"/>
              </w:rPr>
              <w:lastRenderedPageBreak/>
              <w:t>İsteyen çocuklara iş ve bilişim dünyasına ilişkin, ulusal ve uluslararası sertifika beceri eğitim paketleri sunulacaktır.</w:t>
            </w:r>
          </w:p>
        </w:tc>
        <w:tc>
          <w:tcPr>
            <w:tcW w:w="3118" w:type="dxa"/>
          </w:tcPr>
          <w:p w:rsidR="003D5B58" w:rsidRPr="008D1138" w:rsidRDefault="003D5B58" w:rsidP="006D461A">
            <w:pPr>
              <w:pStyle w:val="ListeParagraf"/>
              <w:ind w:left="0"/>
              <w:jc w:val="both"/>
              <w:rPr>
                <w:rFonts w:ascii="Book Antiqua" w:hAnsi="Book Antiqua"/>
              </w:rPr>
            </w:pPr>
          </w:p>
        </w:tc>
        <w:tc>
          <w:tcPr>
            <w:tcW w:w="2694"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bl>
    <w:p w:rsidR="003D5B58"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2. Akadem</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k B</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lg</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n</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n Becer</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ye D</w:t>
      </w:r>
      <w:r w:rsidRPr="00865CF4">
        <w:rPr>
          <w:rFonts w:ascii="Book Antiqua" w:eastAsiaTheme="majorEastAsia" w:hAnsi="Book Antiqua" w:cs="Book Antiqua"/>
          <w:b/>
          <w:bCs/>
          <w:color w:val="1F497D" w:themeColor="text2"/>
          <w:sz w:val="24"/>
          <w:szCs w:val="28"/>
        </w:rPr>
        <w:t>ö</w:t>
      </w:r>
      <w:r w:rsidRPr="00865CF4">
        <w:rPr>
          <w:rFonts w:ascii="Book Antiqua" w:eastAsiaTheme="majorEastAsia" w:hAnsi="Book Antiqua" w:cstheme="majorBidi"/>
          <w:b/>
          <w:bCs/>
          <w:color w:val="1F497D" w:themeColor="text2"/>
          <w:sz w:val="24"/>
          <w:szCs w:val="28"/>
        </w:rPr>
        <w:t>n</w:t>
      </w:r>
      <w:r w:rsidRPr="00865CF4">
        <w:rPr>
          <w:rFonts w:ascii="Book Antiqua" w:eastAsiaTheme="majorEastAsia" w:hAnsi="Book Antiqua" w:cs="Book Antiqua"/>
          <w:b/>
          <w:bCs/>
          <w:color w:val="1F497D" w:themeColor="text2"/>
          <w:sz w:val="24"/>
          <w:szCs w:val="28"/>
        </w:rPr>
        <w:t>üş</w:t>
      </w:r>
      <w:r w:rsidRPr="00865CF4">
        <w:rPr>
          <w:rFonts w:ascii="Book Antiqua" w:eastAsiaTheme="majorEastAsia" w:hAnsi="Book Antiqua" w:cstheme="majorBidi"/>
          <w:b/>
          <w:bCs/>
          <w:color w:val="1F497D" w:themeColor="text2"/>
          <w:sz w:val="24"/>
          <w:szCs w:val="28"/>
        </w:rPr>
        <w:t>mes</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xml:space="preserve"> Sa</w:t>
      </w:r>
      <w:r w:rsidRPr="00865CF4">
        <w:rPr>
          <w:rFonts w:ascii="Book Antiqua" w:eastAsiaTheme="majorEastAsia" w:hAnsi="Book Antiqua" w:cs="Book Antiqua"/>
          <w:b/>
          <w:bCs/>
          <w:color w:val="1F497D" w:themeColor="text2"/>
          <w:sz w:val="24"/>
          <w:szCs w:val="28"/>
        </w:rPr>
        <w:t>ğ</w:t>
      </w:r>
      <w:r w:rsidRPr="00865CF4">
        <w:rPr>
          <w:rFonts w:ascii="Book Antiqua" w:eastAsiaTheme="majorEastAsia" w:hAnsi="Book Antiqua" w:cstheme="majorBidi"/>
          <w:b/>
          <w:bCs/>
          <w:color w:val="1F497D" w:themeColor="text2"/>
          <w:sz w:val="24"/>
          <w:szCs w:val="28"/>
        </w:rPr>
        <w:t>lanacak</w:t>
      </w:r>
    </w:p>
    <w:tbl>
      <w:tblPr>
        <w:tblStyle w:val="TabloKlavuzu"/>
        <w:tblW w:w="14341" w:type="dxa"/>
        <w:tblLook w:val="04A0" w:firstRow="1" w:lastRow="0" w:firstColumn="1" w:lastColumn="0" w:noHBand="0" w:noVBand="1"/>
      </w:tblPr>
      <w:tblGrid>
        <w:gridCol w:w="5382"/>
        <w:gridCol w:w="2268"/>
        <w:gridCol w:w="2835"/>
        <w:gridCol w:w="2126"/>
        <w:gridCol w:w="1730"/>
      </w:tblGrid>
      <w:tr w:rsidR="003D5B58" w:rsidRPr="008D1138" w:rsidTr="006D461A">
        <w:trPr>
          <w:trHeight w:val="263"/>
        </w:trPr>
        <w:tc>
          <w:tcPr>
            <w:tcW w:w="5382"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268"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2835"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2126"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1730"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t>Azalan ders çeşitliliğine bağlı olarak alan derslerinde proje ve uygulama çalışmalarıyla derinleşme fırsatı sağlanacaktır.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t>Öğrencilerin ulusal ve uluslararası projelere katılımı öğrenci e-portfolyosunda yer alacaktır.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t>Doğal, tarihî ve kültürel mekânlar ile bilim-sanat merkezleri ve müzeler gibi okul dışı öğrenme ortamlarının, müfredatlarda yer alan kazanımlar doğrultusunda daha etkili kullanılması sağlanacaktır.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t>Kurumsal projeler aracılığıyla, çocukların iş ve üniversite çevreleriyle birlikte çalışmasına imkân sağlanacaktır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t>Okullarda Tasarım-Beceri Atölyeleri kurularak öğrenilen bilgilerin yaşam becerisine dönüşmesi sağlanacaktır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t>Çocuklarımızın okul ortamında veya uzaktan öğretimle ulusal ve uluslararası sertifikasyona dayalı yetkinlikler kazanması sağlanacaktır.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t>Gençlerin, eğitim-öğretim süreçlerinde sosyal girişimcilik ile tanışarak toplumsal problemlere çözüm arama motivasyonu kazanması ve ilgili beceri, araç ve ortamlarla desteklenmesi sağlanacaktır.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t>Öğrencilere proje, performans ve ödev verme uygulamaları öğrenmeye katkısı bakımından yeniden tasarlanacaktır.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t>Yardımcı kaynak ihtiyacını büyük ölçüde ortadan kaldıracak düzenlemeler yapılacaktır.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lastRenderedPageBreak/>
              <w:t>Açık öğretim lisesindeki öğrenci örgün eğitim çağ nüfusu kapsamındaki sayısının azalması için tedbirler alınacaktır.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382" w:type="dxa"/>
          </w:tcPr>
          <w:p w:rsidR="003D5B58" w:rsidRPr="00005363" w:rsidRDefault="003D5B58" w:rsidP="006D461A">
            <w:pPr>
              <w:pStyle w:val="ListeParagraf"/>
              <w:ind w:left="0"/>
              <w:jc w:val="both"/>
              <w:rPr>
                <w:rFonts w:ascii="Book Antiqua" w:hAnsi="Book Antiqua"/>
                <w:sz w:val="20"/>
                <w:szCs w:val="20"/>
              </w:rPr>
            </w:pPr>
            <w:r w:rsidRPr="00005363">
              <w:rPr>
                <w:rFonts w:ascii="Book Antiqua" w:hAnsi="Book Antiqua"/>
                <w:sz w:val="20"/>
                <w:szCs w:val="20"/>
              </w:rPr>
              <w:t>Okul/Mahalle spor kulüpleriyle iş birliği içinde ilgili spor dalında yetenekli olan öğrencilerin öğleden sonra antrenmanlara katılımı ve eğitimler için gereken düzenlemeler yapılacaktır.</w:t>
            </w:r>
          </w:p>
        </w:tc>
        <w:tc>
          <w:tcPr>
            <w:tcW w:w="2268" w:type="dxa"/>
          </w:tcPr>
          <w:p w:rsidR="003D5B58" w:rsidRPr="008D1138" w:rsidRDefault="003D5B58" w:rsidP="006D461A">
            <w:pPr>
              <w:pStyle w:val="ListeParagraf"/>
              <w:ind w:left="0"/>
              <w:jc w:val="both"/>
              <w:rPr>
                <w:rFonts w:ascii="Book Antiqua" w:hAnsi="Book Antiqua"/>
              </w:rPr>
            </w:pPr>
          </w:p>
        </w:tc>
        <w:tc>
          <w:tcPr>
            <w:tcW w:w="2835" w:type="dxa"/>
          </w:tcPr>
          <w:p w:rsidR="003D5B58" w:rsidRPr="008D1138" w:rsidRDefault="003D5B58" w:rsidP="006D461A">
            <w:pPr>
              <w:pStyle w:val="ListeParagraf"/>
              <w:ind w:left="0"/>
              <w:jc w:val="both"/>
              <w:rPr>
                <w:rFonts w:ascii="Book Antiqua" w:hAnsi="Book Antiqua"/>
              </w:rPr>
            </w:pPr>
          </w:p>
        </w:tc>
        <w:tc>
          <w:tcPr>
            <w:tcW w:w="2126"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bl>
    <w:p w:rsidR="003D5B58"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3. Okullar Arası Başarı Farkı Azaltılacak</w:t>
      </w:r>
    </w:p>
    <w:tbl>
      <w:tblPr>
        <w:tblStyle w:val="TabloKlavuzu"/>
        <w:tblW w:w="14341" w:type="dxa"/>
        <w:tblLook w:val="04A0" w:firstRow="1" w:lastRow="0" w:firstColumn="1" w:lastColumn="0" w:noHBand="0" w:noVBand="1"/>
      </w:tblPr>
      <w:tblGrid>
        <w:gridCol w:w="5807"/>
        <w:gridCol w:w="2268"/>
        <w:gridCol w:w="2552"/>
        <w:gridCol w:w="1984"/>
        <w:gridCol w:w="1730"/>
      </w:tblGrid>
      <w:tr w:rsidR="003D5B58" w:rsidRPr="008D1138" w:rsidTr="006D461A">
        <w:trPr>
          <w:trHeight w:val="263"/>
        </w:trPr>
        <w:tc>
          <w:tcPr>
            <w:tcW w:w="5807"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268"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255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1984"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1730"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5807" w:type="dxa"/>
          </w:tcPr>
          <w:p w:rsidR="003D5B58" w:rsidRPr="008D1138" w:rsidRDefault="003D5B58" w:rsidP="006D461A">
            <w:pPr>
              <w:pStyle w:val="ListeParagraf"/>
              <w:ind w:left="0"/>
              <w:jc w:val="both"/>
              <w:rPr>
                <w:rFonts w:ascii="Book Antiqua" w:hAnsi="Book Antiqua"/>
              </w:rPr>
            </w:pPr>
            <w:r w:rsidRPr="00005363">
              <w:rPr>
                <w:rFonts w:ascii="Book Antiqua" w:hAnsi="Book Antiqua"/>
              </w:rPr>
              <w:t>Kaynak planlamasında, imkân ve şartları bakımından desteklenmesi gereken okulları, Okul Gelişim Planları’yla uyumlu olarak öncelikli hâle getirecek bir yatırım planlaması yapılacaktır.</w:t>
            </w:r>
          </w:p>
        </w:tc>
        <w:tc>
          <w:tcPr>
            <w:tcW w:w="2268" w:type="dxa"/>
          </w:tcPr>
          <w:p w:rsidR="003D5B58" w:rsidRPr="008D1138" w:rsidRDefault="003D5B58" w:rsidP="006D461A">
            <w:pPr>
              <w:pStyle w:val="ListeParagraf"/>
              <w:ind w:left="0"/>
              <w:jc w:val="both"/>
              <w:rPr>
                <w:rFonts w:ascii="Book Antiqua" w:hAnsi="Book Antiqua"/>
              </w:rPr>
            </w:pPr>
          </w:p>
        </w:tc>
        <w:tc>
          <w:tcPr>
            <w:tcW w:w="2552"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807" w:type="dxa"/>
          </w:tcPr>
          <w:p w:rsidR="003D5B58" w:rsidRPr="008D1138" w:rsidRDefault="003D5B58" w:rsidP="006D461A">
            <w:pPr>
              <w:pStyle w:val="ListeParagraf"/>
              <w:ind w:left="0"/>
              <w:jc w:val="both"/>
              <w:rPr>
                <w:rFonts w:ascii="Book Antiqua" w:hAnsi="Book Antiqua"/>
              </w:rPr>
            </w:pPr>
            <w:r w:rsidRPr="00005363">
              <w:rPr>
                <w:rFonts w:ascii="Book Antiqua" w:hAnsi="Book Antiqua"/>
              </w:rPr>
              <w:t>Bakanlık, il/ilçe ve okul düzeyinde yapılan izlemedeğerlendirme çalışmalarında sosyo-ekonomik açıdan kısıtlı koşulları sebebiyle Okul Gelişim Planlarında hedefledikleri başarıyı gösteremediği belirlenen okullardaki öğrencilerin akademik ve sosyal gelişimleri için destek programları uygulanacaktır.</w:t>
            </w:r>
          </w:p>
        </w:tc>
        <w:tc>
          <w:tcPr>
            <w:tcW w:w="2268" w:type="dxa"/>
          </w:tcPr>
          <w:p w:rsidR="003D5B58" w:rsidRPr="008D1138" w:rsidRDefault="003D5B58" w:rsidP="006D461A">
            <w:pPr>
              <w:pStyle w:val="ListeParagraf"/>
              <w:ind w:left="0"/>
              <w:jc w:val="both"/>
              <w:rPr>
                <w:rFonts w:ascii="Book Antiqua" w:hAnsi="Book Antiqua"/>
              </w:rPr>
            </w:pPr>
          </w:p>
        </w:tc>
        <w:tc>
          <w:tcPr>
            <w:tcW w:w="2552"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bl>
    <w:p w:rsidR="003D5B58"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4. Okul Pans</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yonlar</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nda H</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zmet Standartlar</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 xml:space="preserve"> Olu</w:t>
      </w:r>
      <w:r w:rsidRPr="00865CF4">
        <w:rPr>
          <w:rFonts w:ascii="Book Antiqua" w:eastAsiaTheme="majorEastAsia" w:hAnsi="Book Antiqua" w:cs="Book Antiqua"/>
          <w:b/>
          <w:bCs/>
          <w:color w:val="1F497D" w:themeColor="text2"/>
          <w:sz w:val="24"/>
          <w:szCs w:val="28"/>
        </w:rPr>
        <w:t>ş</w:t>
      </w:r>
      <w:r w:rsidRPr="00865CF4">
        <w:rPr>
          <w:rFonts w:ascii="Book Antiqua" w:eastAsiaTheme="majorEastAsia" w:hAnsi="Book Antiqua" w:cstheme="majorBidi"/>
          <w:b/>
          <w:bCs/>
          <w:color w:val="1F497D" w:themeColor="text2"/>
          <w:sz w:val="24"/>
          <w:szCs w:val="28"/>
        </w:rPr>
        <w:t>turularak H</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zmet Kal</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tes</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xml:space="preserve"> Art</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r</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lacak</w:t>
      </w:r>
    </w:p>
    <w:tbl>
      <w:tblPr>
        <w:tblStyle w:val="TabloKlavuzu"/>
        <w:tblW w:w="14341" w:type="dxa"/>
        <w:tblLook w:val="04A0" w:firstRow="1" w:lastRow="0" w:firstColumn="1" w:lastColumn="0" w:noHBand="0" w:noVBand="1"/>
      </w:tblPr>
      <w:tblGrid>
        <w:gridCol w:w="5949"/>
        <w:gridCol w:w="2126"/>
        <w:gridCol w:w="2552"/>
        <w:gridCol w:w="1984"/>
        <w:gridCol w:w="1730"/>
      </w:tblGrid>
      <w:tr w:rsidR="003D5B58" w:rsidRPr="008D1138" w:rsidTr="006D461A">
        <w:trPr>
          <w:trHeight w:val="263"/>
        </w:trPr>
        <w:tc>
          <w:tcPr>
            <w:tcW w:w="5949"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126"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255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1984"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1730"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5949" w:type="dxa"/>
          </w:tcPr>
          <w:p w:rsidR="003D5B58" w:rsidRPr="008D1138" w:rsidRDefault="003D5B58" w:rsidP="006D461A">
            <w:pPr>
              <w:pStyle w:val="ListeParagraf"/>
              <w:ind w:left="0"/>
              <w:jc w:val="both"/>
              <w:rPr>
                <w:rFonts w:ascii="Book Antiqua" w:hAnsi="Book Antiqua"/>
              </w:rPr>
            </w:pPr>
            <w:r w:rsidRPr="00005363">
              <w:rPr>
                <w:rFonts w:ascii="Book Antiqua" w:hAnsi="Book Antiqua"/>
              </w:rPr>
              <w:t>Pansiyon hizmetleri tüm çocuklarımıza ücretsiz sunulacaktı</w:t>
            </w:r>
          </w:p>
        </w:tc>
        <w:tc>
          <w:tcPr>
            <w:tcW w:w="2126" w:type="dxa"/>
          </w:tcPr>
          <w:p w:rsidR="003D5B58" w:rsidRPr="008D1138" w:rsidRDefault="003D5B58" w:rsidP="006D461A">
            <w:pPr>
              <w:pStyle w:val="ListeParagraf"/>
              <w:ind w:left="0"/>
              <w:jc w:val="both"/>
              <w:rPr>
                <w:rFonts w:ascii="Book Antiqua" w:hAnsi="Book Antiqua"/>
              </w:rPr>
            </w:pPr>
          </w:p>
        </w:tc>
        <w:tc>
          <w:tcPr>
            <w:tcW w:w="2552"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949" w:type="dxa"/>
          </w:tcPr>
          <w:p w:rsidR="003D5B58" w:rsidRPr="008D1138" w:rsidRDefault="003D5B58" w:rsidP="006D461A">
            <w:pPr>
              <w:pStyle w:val="ListeParagraf"/>
              <w:ind w:left="0"/>
              <w:jc w:val="both"/>
              <w:rPr>
                <w:rFonts w:ascii="Book Antiqua" w:hAnsi="Book Antiqua"/>
              </w:rPr>
            </w:pPr>
            <w:r w:rsidRPr="00005363">
              <w:rPr>
                <w:rFonts w:ascii="Book Antiqua" w:hAnsi="Book Antiqua"/>
              </w:rPr>
              <w:t xml:space="preserve">Ortaöğretim düzeyinde yeni pansiyonların yapımı sağlanarak pansiyonların kapasitesi artırılacak ve yatılılık imkânlarının, ihtiyaç duyan tüm öğrenciler için ülke geneline yaygınlaşması sağlanacaktır. Bu suretle taşımalı </w:t>
            </w:r>
            <w:r w:rsidRPr="00005363">
              <w:rPr>
                <w:rFonts w:ascii="Book Antiqua" w:hAnsi="Book Antiqua"/>
              </w:rPr>
              <w:lastRenderedPageBreak/>
              <w:t>eğitimin azalması ve elverişsiz şartlardaki öğrencilerin okul terkinin önemli ölçüde azaltılması temin edilecektir.</w:t>
            </w:r>
          </w:p>
        </w:tc>
        <w:tc>
          <w:tcPr>
            <w:tcW w:w="2126" w:type="dxa"/>
          </w:tcPr>
          <w:p w:rsidR="003D5B58" w:rsidRPr="008D1138" w:rsidRDefault="003D5B58" w:rsidP="006D461A">
            <w:pPr>
              <w:pStyle w:val="ListeParagraf"/>
              <w:ind w:left="0"/>
              <w:jc w:val="both"/>
              <w:rPr>
                <w:rFonts w:ascii="Book Antiqua" w:hAnsi="Book Antiqua"/>
              </w:rPr>
            </w:pPr>
          </w:p>
        </w:tc>
        <w:tc>
          <w:tcPr>
            <w:tcW w:w="2552"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949" w:type="dxa"/>
          </w:tcPr>
          <w:p w:rsidR="003D5B58" w:rsidRPr="008D1138" w:rsidRDefault="003D5B58" w:rsidP="006D461A">
            <w:pPr>
              <w:pStyle w:val="ListeParagraf"/>
              <w:ind w:left="0"/>
              <w:jc w:val="both"/>
              <w:rPr>
                <w:rFonts w:ascii="Book Antiqua" w:hAnsi="Book Antiqua"/>
              </w:rPr>
            </w:pPr>
            <w:r w:rsidRPr="00005363">
              <w:rPr>
                <w:rFonts w:ascii="Book Antiqua" w:hAnsi="Book Antiqua"/>
              </w:rPr>
              <w:t>Pansiyonların yemek ve yatak hizmetleri ile çocuklara sunduğu sosyal imkânların, göstergeler üzerinden izlenmesi sağlanacaktır.</w:t>
            </w:r>
          </w:p>
        </w:tc>
        <w:tc>
          <w:tcPr>
            <w:tcW w:w="2126" w:type="dxa"/>
          </w:tcPr>
          <w:p w:rsidR="003D5B58" w:rsidRPr="008D1138" w:rsidRDefault="003D5B58" w:rsidP="006D461A">
            <w:pPr>
              <w:pStyle w:val="ListeParagraf"/>
              <w:ind w:left="0"/>
              <w:jc w:val="both"/>
              <w:rPr>
                <w:rFonts w:ascii="Book Antiqua" w:hAnsi="Book Antiqua"/>
              </w:rPr>
            </w:pPr>
          </w:p>
        </w:tc>
        <w:tc>
          <w:tcPr>
            <w:tcW w:w="2552"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5949" w:type="dxa"/>
          </w:tcPr>
          <w:p w:rsidR="003D5B58" w:rsidRPr="008D1138" w:rsidRDefault="003D5B58" w:rsidP="006D461A">
            <w:pPr>
              <w:pStyle w:val="ListeParagraf"/>
              <w:ind w:left="0"/>
              <w:jc w:val="both"/>
              <w:rPr>
                <w:rFonts w:ascii="Book Antiqua" w:hAnsi="Book Antiqua"/>
              </w:rPr>
            </w:pPr>
            <w:r w:rsidRPr="00005363">
              <w:rPr>
                <w:rFonts w:ascii="Book Antiqua" w:hAnsi="Book Antiqua"/>
              </w:rPr>
              <w:t>Pansiyonlardaki yatılı öğrencilerin yemek, yatak ve sosyal imkânları iyileştirilecektir.</w:t>
            </w:r>
          </w:p>
        </w:tc>
        <w:tc>
          <w:tcPr>
            <w:tcW w:w="2126" w:type="dxa"/>
          </w:tcPr>
          <w:p w:rsidR="003D5B58" w:rsidRPr="008D1138" w:rsidRDefault="003D5B58" w:rsidP="006D461A">
            <w:pPr>
              <w:pStyle w:val="ListeParagraf"/>
              <w:ind w:left="0"/>
              <w:jc w:val="both"/>
              <w:rPr>
                <w:rFonts w:ascii="Book Antiqua" w:hAnsi="Book Antiqua"/>
              </w:rPr>
            </w:pPr>
          </w:p>
        </w:tc>
        <w:tc>
          <w:tcPr>
            <w:tcW w:w="2552" w:type="dxa"/>
          </w:tcPr>
          <w:p w:rsidR="003D5B58" w:rsidRPr="008D1138" w:rsidRDefault="003D5B58" w:rsidP="006D461A">
            <w:pPr>
              <w:pStyle w:val="ListeParagraf"/>
              <w:ind w:left="0"/>
              <w:jc w:val="both"/>
              <w:rPr>
                <w:rFonts w:ascii="Book Antiqua" w:hAnsi="Book Antiqua"/>
              </w:rPr>
            </w:pPr>
          </w:p>
        </w:tc>
        <w:tc>
          <w:tcPr>
            <w:tcW w:w="1984" w:type="dxa"/>
          </w:tcPr>
          <w:p w:rsidR="003D5B58" w:rsidRPr="008D1138" w:rsidRDefault="003D5B58" w:rsidP="006D461A">
            <w:pPr>
              <w:pStyle w:val="ListeParagraf"/>
              <w:ind w:left="0"/>
              <w:jc w:val="both"/>
              <w:rPr>
                <w:rFonts w:ascii="Book Antiqua" w:hAnsi="Book Antiqua"/>
              </w:rPr>
            </w:pPr>
          </w:p>
        </w:tc>
        <w:tc>
          <w:tcPr>
            <w:tcW w:w="1730" w:type="dxa"/>
          </w:tcPr>
          <w:p w:rsidR="003D5B58" w:rsidRPr="008D1138" w:rsidRDefault="003D5B58" w:rsidP="006D461A">
            <w:pPr>
              <w:pStyle w:val="ListeParagraf"/>
              <w:ind w:left="0"/>
              <w:jc w:val="both"/>
              <w:rPr>
                <w:rFonts w:ascii="Book Antiqua" w:hAnsi="Book Antiqua"/>
              </w:rPr>
            </w:pPr>
          </w:p>
        </w:tc>
      </w:tr>
    </w:tbl>
    <w:p w:rsidR="003D5B58" w:rsidRPr="00FF2881" w:rsidRDefault="003D5B58" w:rsidP="003D5B58">
      <w:pPr>
        <w:pBdr>
          <w:bottom w:val="single" w:sz="8" w:space="4" w:color="4F81BD" w:themeColor="accent1"/>
        </w:pBdr>
        <w:spacing w:before="240" w:after="240" w:line="360" w:lineRule="auto"/>
        <w:contextualSpacing/>
        <w:rPr>
          <w:rFonts w:ascii="Book Antiqua" w:eastAsiaTheme="majorEastAsia" w:hAnsi="Book Antiqua" w:cstheme="majorBidi"/>
          <w:b/>
          <w:color w:val="C00000"/>
          <w:spacing w:val="5"/>
          <w:kern w:val="28"/>
          <w:sz w:val="20"/>
          <w:szCs w:val="20"/>
        </w:rPr>
      </w:pPr>
      <w:r w:rsidRPr="00FF2881">
        <w:rPr>
          <w:rFonts w:ascii="Book Antiqua" w:eastAsiaTheme="majorEastAsia" w:hAnsi="Book Antiqua" w:cstheme="majorBidi"/>
          <w:b/>
          <w:color w:val="C00000"/>
          <w:spacing w:val="5"/>
          <w:kern w:val="28"/>
          <w:sz w:val="20"/>
          <w:szCs w:val="20"/>
        </w:rPr>
        <w:t>FEN ve SOSYAL BİLİMLER LİSELERİ</w:t>
      </w:r>
    </w:p>
    <w:p w:rsidR="003D5B58" w:rsidRPr="00FF2881"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0"/>
          <w:szCs w:val="20"/>
        </w:rPr>
      </w:pPr>
      <w:r w:rsidRPr="00FF2881">
        <w:rPr>
          <w:rFonts w:ascii="Book Antiqua" w:eastAsiaTheme="majorEastAsia" w:hAnsi="Book Antiqua" w:cstheme="majorBidi"/>
          <w:b/>
          <w:bCs/>
          <w:color w:val="1F497D" w:themeColor="text2"/>
          <w:sz w:val="20"/>
          <w:szCs w:val="20"/>
        </w:rPr>
        <w:t>HEDEF1. Fen ve Sosyal Bilimler Liselerindeki</w:t>
      </w:r>
      <w:r w:rsidRPr="00FF2881">
        <w:rPr>
          <w:rFonts w:ascii="Book Antiqua" w:eastAsiaTheme="majorEastAsia" w:hAnsi="Book Antiqua" w:cs="Book Antiqua"/>
          <w:b/>
          <w:bCs/>
          <w:color w:val="1F497D" w:themeColor="text2"/>
          <w:sz w:val="20"/>
          <w:szCs w:val="20"/>
        </w:rPr>
        <w:t>Öğ</w:t>
      </w:r>
      <w:r w:rsidRPr="00FF2881">
        <w:rPr>
          <w:rFonts w:ascii="Book Antiqua" w:eastAsiaTheme="majorEastAsia" w:hAnsi="Book Antiqua" w:cstheme="majorBidi"/>
          <w:b/>
          <w:bCs/>
          <w:color w:val="1F497D" w:themeColor="text2"/>
          <w:sz w:val="20"/>
          <w:szCs w:val="20"/>
        </w:rPr>
        <w:t>retimin Niteli</w:t>
      </w:r>
      <w:r w:rsidRPr="00FF2881">
        <w:rPr>
          <w:rFonts w:ascii="Book Antiqua" w:eastAsiaTheme="majorEastAsia" w:hAnsi="Book Antiqua" w:cs="Book Antiqua"/>
          <w:b/>
          <w:bCs/>
          <w:color w:val="1F497D" w:themeColor="text2"/>
          <w:sz w:val="20"/>
          <w:szCs w:val="20"/>
        </w:rPr>
        <w:t>ğ</w:t>
      </w:r>
      <w:r w:rsidRPr="00FF2881">
        <w:rPr>
          <w:rFonts w:ascii="Book Antiqua" w:eastAsiaTheme="majorEastAsia" w:hAnsi="Book Antiqua" w:cstheme="majorBidi"/>
          <w:b/>
          <w:bCs/>
          <w:color w:val="1F497D" w:themeColor="text2"/>
          <w:sz w:val="20"/>
          <w:szCs w:val="20"/>
        </w:rPr>
        <w:t>i</w:t>
      </w:r>
      <w:r w:rsidRPr="00FF2881">
        <w:rPr>
          <w:rFonts w:ascii="Book Antiqua" w:eastAsiaTheme="majorEastAsia" w:hAnsi="Book Antiqua" w:cs="Book Antiqua"/>
          <w:b/>
          <w:bCs/>
          <w:color w:val="1F497D" w:themeColor="text2"/>
          <w:sz w:val="20"/>
          <w:szCs w:val="20"/>
        </w:rPr>
        <w:t>İ</w:t>
      </w:r>
      <w:r w:rsidRPr="00FF2881">
        <w:rPr>
          <w:rFonts w:ascii="Book Antiqua" w:eastAsiaTheme="majorEastAsia" w:hAnsi="Book Antiqua" w:cstheme="majorBidi"/>
          <w:b/>
          <w:bCs/>
          <w:color w:val="1F497D" w:themeColor="text2"/>
          <w:sz w:val="20"/>
          <w:szCs w:val="20"/>
        </w:rPr>
        <w:t>yile</w:t>
      </w:r>
      <w:r w:rsidRPr="00FF2881">
        <w:rPr>
          <w:rFonts w:ascii="Book Antiqua" w:eastAsiaTheme="majorEastAsia" w:hAnsi="Book Antiqua" w:cs="Book Antiqua"/>
          <w:b/>
          <w:bCs/>
          <w:color w:val="1F497D" w:themeColor="text2"/>
          <w:sz w:val="20"/>
          <w:szCs w:val="20"/>
        </w:rPr>
        <w:t>ş</w:t>
      </w:r>
      <w:r w:rsidRPr="00FF2881">
        <w:rPr>
          <w:rFonts w:ascii="Book Antiqua" w:eastAsiaTheme="majorEastAsia" w:hAnsi="Book Antiqua" w:cstheme="majorBidi"/>
          <w:b/>
          <w:bCs/>
          <w:color w:val="1F497D" w:themeColor="text2"/>
          <w:sz w:val="20"/>
          <w:szCs w:val="20"/>
        </w:rPr>
        <w:t>tirilecek</w:t>
      </w:r>
    </w:p>
    <w:tbl>
      <w:tblPr>
        <w:tblStyle w:val="TabloKlavuzu"/>
        <w:tblW w:w="14341" w:type="dxa"/>
        <w:tblLook w:val="04A0" w:firstRow="1" w:lastRow="0" w:firstColumn="1" w:lastColumn="0" w:noHBand="0" w:noVBand="1"/>
      </w:tblPr>
      <w:tblGrid>
        <w:gridCol w:w="8359"/>
        <w:gridCol w:w="1275"/>
        <w:gridCol w:w="2127"/>
        <w:gridCol w:w="1134"/>
        <w:gridCol w:w="1446"/>
      </w:tblGrid>
      <w:tr w:rsidR="003D5B58" w:rsidRPr="00FF2881" w:rsidTr="006D461A">
        <w:trPr>
          <w:trHeight w:val="263"/>
        </w:trPr>
        <w:tc>
          <w:tcPr>
            <w:tcW w:w="8359" w:type="dxa"/>
            <w:vAlign w:val="center"/>
          </w:tcPr>
          <w:p w:rsidR="003D5B58" w:rsidRPr="00FF2881" w:rsidRDefault="003D5B58" w:rsidP="006D461A">
            <w:pPr>
              <w:pStyle w:val="ListeParagraf"/>
              <w:ind w:left="0"/>
              <w:jc w:val="center"/>
              <w:rPr>
                <w:rFonts w:ascii="Book Antiqua" w:hAnsi="Book Antiqua"/>
                <w:b/>
                <w:sz w:val="20"/>
                <w:szCs w:val="20"/>
              </w:rPr>
            </w:pPr>
            <w:r w:rsidRPr="00FF2881">
              <w:rPr>
                <w:rFonts w:ascii="Book Antiqua" w:hAnsi="Book Antiqua"/>
                <w:b/>
                <w:sz w:val="20"/>
                <w:szCs w:val="20"/>
              </w:rPr>
              <w:t>2023 Eğitim Vizyonu İlgili Eylem</w:t>
            </w:r>
          </w:p>
        </w:tc>
        <w:tc>
          <w:tcPr>
            <w:tcW w:w="1275" w:type="dxa"/>
            <w:vAlign w:val="center"/>
          </w:tcPr>
          <w:p w:rsidR="003D5B58" w:rsidRPr="00FF2881" w:rsidRDefault="003D5B58" w:rsidP="006D461A">
            <w:pPr>
              <w:pStyle w:val="ListeParagraf"/>
              <w:ind w:left="0"/>
              <w:jc w:val="center"/>
              <w:rPr>
                <w:rFonts w:ascii="Book Antiqua" w:hAnsi="Book Antiqua"/>
                <w:b/>
                <w:sz w:val="20"/>
                <w:szCs w:val="20"/>
              </w:rPr>
            </w:pPr>
            <w:r w:rsidRPr="00FF2881">
              <w:rPr>
                <w:rFonts w:ascii="Book Antiqua" w:hAnsi="Book Antiqua"/>
                <w:b/>
                <w:sz w:val="20"/>
                <w:szCs w:val="20"/>
              </w:rPr>
              <w:t>Faaliyet adı</w:t>
            </w:r>
          </w:p>
        </w:tc>
        <w:tc>
          <w:tcPr>
            <w:tcW w:w="2127" w:type="dxa"/>
            <w:vAlign w:val="center"/>
          </w:tcPr>
          <w:p w:rsidR="003D5B58" w:rsidRPr="00FF2881" w:rsidRDefault="003D5B58" w:rsidP="006D461A">
            <w:pPr>
              <w:pStyle w:val="ListeParagraf"/>
              <w:ind w:left="0"/>
              <w:jc w:val="center"/>
              <w:rPr>
                <w:rFonts w:ascii="Book Antiqua" w:hAnsi="Book Antiqua"/>
                <w:b/>
                <w:sz w:val="20"/>
                <w:szCs w:val="20"/>
              </w:rPr>
            </w:pPr>
            <w:r w:rsidRPr="00FF2881">
              <w:rPr>
                <w:rFonts w:ascii="Book Antiqua" w:hAnsi="Book Antiqua"/>
                <w:b/>
                <w:sz w:val="20"/>
                <w:szCs w:val="20"/>
              </w:rPr>
              <w:t>Faaliyet kapsamında gerçekleştirilenler</w:t>
            </w:r>
          </w:p>
        </w:tc>
        <w:tc>
          <w:tcPr>
            <w:tcW w:w="1134" w:type="dxa"/>
            <w:vAlign w:val="center"/>
          </w:tcPr>
          <w:p w:rsidR="003D5B58" w:rsidRPr="00FF2881" w:rsidRDefault="003D5B58" w:rsidP="006D461A">
            <w:pPr>
              <w:pStyle w:val="ListeParagraf"/>
              <w:ind w:left="0"/>
              <w:jc w:val="center"/>
              <w:rPr>
                <w:rFonts w:ascii="Book Antiqua" w:hAnsi="Book Antiqua"/>
                <w:b/>
                <w:sz w:val="20"/>
                <w:szCs w:val="20"/>
              </w:rPr>
            </w:pPr>
            <w:r w:rsidRPr="00FF2881">
              <w:rPr>
                <w:rFonts w:ascii="Book Antiqua" w:hAnsi="Book Antiqua"/>
                <w:b/>
                <w:sz w:val="20"/>
                <w:szCs w:val="20"/>
              </w:rPr>
              <w:t>Hedef kitle</w:t>
            </w:r>
          </w:p>
        </w:tc>
        <w:tc>
          <w:tcPr>
            <w:tcW w:w="1446" w:type="dxa"/>
            <w:vAlign w:val="center"/>
          </w:tcPr>
          <w:p w:rsidR="003D5B58" w:rsidRPr="00FF2881" w:rsidRDefault="003D5B58" w:rsidP="006D461A">
            <w:pPr>
              <w:pStyle w:val="ListeParagraf"/>
              <w:ind w:left="0"/>
              <w:jc w:val="center"/>
              <w:rPr>
                <w:rFonts w:ascii="Book Antiqua" w:hAnsi="Book Antiqua"/>
                <w:b/>
                <w:sz w:val="20"/>
                <w:szCs w:val="20"/>
              </w:rPr>
            </w:pPr>
            <w:r w:rsidRPr="00FF2881">
              <w:rPr>
                <w:rFonts w:ascii="Book Antiqua" w:hAnsi="Book Antiqua"/>
                <w:b/>
                <w:sz w:val="20"/>
                <w:szCs w:val="20"/>
              </w:rPr>
              <w:t>Başlama- Bitiş tarihleri</w:t>
            </w: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t>Fen ve Sosyal Bilimler Liselerinde uygulanan müfredat yapısı, fen ve sosyal bilim alanlarındaki disiplinlere göre öğrencilerin derinlik kazanması doğrultusunda iyileştirilecektir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t>Ders çizelgeleri ve ders dağılımları bilimsel araştırma ve uygulamalara zaman tanıyacak biçimde iyileştirilecektir.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t>Fen ve Sosyal Bilimler Liselerinde görev yapacak öğretmenler, bilimsel disiplin alanlarında sahip oldukları diploma, yapmış oldukları bilimsel çalışmalar, yürüttükleri ulusal/ uluslararası projeler, mesleki başarıları, deneyimleri vb. ölçütler doğrultusunda değerlendirileceklerdir.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t>Fen ve Sosyal Bilimler Liselerinde yürütülecek araştırma/uygulama projeleri pilot okullardan başlanarak desteklenecektir.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t>Teknokentlerde Fen Lisesi kurulması desteklenecektir.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t>Fen ve Sosyal Bilimler Liselerine öğrenci seçme ve sınav yaklaşımları gözden geçirilecektir.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bl>
    <w:p w:rsidR="003D5B58" w:rsidRPr="00FF2881"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0"/>
          <w:szCs w:val="20"/>
        </w:rPr>
      </w:pPr>
      <w:r w:rsidRPr="00FF2881">
        <w:rPr>
          <w:rFonts w:ascii="Book Antiqua" w:eastAsiaTheme="majorEastAsia" w:hAnsi="Book Antiqua" w:cstheme="majorBidi"/>
          <w:b/>
          <w:bCs/>
          <w:color w:val="1F497D" w:themeColor="text2"/>
          <w:sz w:val="20"/>
          <w:szCs w:val="20"/>
        </w:rPr>
        <w:t>HEDEF 2. Fen ve Sosyal Bilimler Liselerinin Y</w:t>
      </w:r>
      <w:r w:rsidRPr="00FF2881">
        <w:rPr>
          <w:rFonts w:ascii="Book Antiqua" w:eastAsiaTheme="majorEastAsia" w:hAnsi="Book Antiqua" w:cs="Book Antiqua"/>
          <w:b/>
          <w:bCs/>
          <w:color w:val="1F497D" w:themeColor="text2"/>
          <w:sz w:val="20"/>
          <w:szCs w:val="20"/>
        </w:rPr>
        <w:t>ü</w:t>
      </w:r>
      <w:r w:rsidRPr="00FF2881">
        <w:rPr>
          <w:rFonts w:ascii="Book Antiqua" w:eastAsiaTheme="majorEastAsia" w:hAnsi="Book Antiqua" w:cstheme="majorBidi"/>
          <w:b/>
          <w:bCs/>
          <w:color w:val="1F497D" w:themeColor="text2"/>
          <w:sz w:val="20"/>
          <w:szCs w:val="20"/>
        </w:rPr>
        <w:t>ksek</w:t>
      </w:r>
      <w:r w:rsidRPr="00FF2881">
        <w:rPr>
          <w:rFonts w:ascii="Book Antiqua" w:eastAsiaTheme="majorEastAsia" w:hAnsi="Book Antiqua" w:cs="Book Antiqua"/>
          <w:b/>
          <w:bCs/>
          <w:color w:val="1F497D" w:themeColor="text2"/>
          <w:sz w:val="20"/>
          <w:szCs w:val="20"/>
        </w:rPr>
        <w:t>öğ</w:t>
      </w:r>
      <w:r w:rsidRPr="00FF2881">
        <w:rPr>
          <w:rFonts w:ascii="Book Antiqua" w:eastAsiaTheme="majorEastAsia" w:hAnsi="Book Antiqua" w:cstheme="majorBidi"/>
          <w:b/>
          <w:bCs/>
          <w:color w:val="1F497D" w:themeColor="text2"/>
          <w:sz w:val="20"/>
          <w:szCs w:val="20"/>
        </w:rPr>
        <w:t>retim Kurumlar</w:t>
      </w:r>
      <w:r w:rsidRPr="00FF2881">
        <w:rPr>
          <w:rFonts w:ascii="Book Antiqua" w:eastAsiaTheme="majorEastAsia" w:hAnsi="Book Antiqua" w:cs="Book Antiqua"/>
          <w:b/>
          <w:bCs/>
          <w:color w:val="1F497D" w:themeColor="text2"/>
          <w:sz w:val="20"/>
          <w:szCs w:val="20"/>
        </w:rPr>
        <w:t>ı</w:t>
      </w:r>
      <w:r w:rsidRPr="00FF2881">
        <w:rPr>
          <w:rFonts w:ascii="Book Antiqua" w:eastAsiaTheme="majorEastAsia" w:hAnsi="Book Antiqua" w:cstheme="majorBidi"/>
          <w:b/>
          <w:bCs/>
          <w:color w:val="1F497D" w:themeColor="text2"/>
          <w:sz w:val="20"/>
          <w:szCs w:val="20"/>
        </w:rPr>
        <w:t xml:space="preserve">yla </w:t>
      </w:r>
      <w:r w:rsidRPr="00FF2881">
        <w:rPr>
          <w:rFonts w:ascii="Book Antiqua" w:eastAsiaTheme="majorEastAsia" w:hAnsi="Book Antiqua" w:cs="Book Antiqua"/>
          <w:b/>
          <w:bCs/>
          <w:color w:val="1F497D" w:themeColor="text2"/>
          <w:sz w:val="20"/>
          <w:szCs w:val="20"/>
        </w:rPr>
        <w:t>İş</w:t>
      </w:r>
      <w:r w:rsidRPr="00FF2881">
        <w:rPr>
          <w:rFonts w:ascii="Book Antiqua" w:eastAsiaTheme="majorEastAsia" w:hAnsi="Book Antiqua" w:cstheme="majorBidi"/>
          <w:b/>
          <w:bCs/>
          <w:color w:val="1F497D" w:themeColor="text2"/>
          <w:sz w:val="20"/>
          <w:szCs w:val="20"/>
        </w:rPr>
        <w:t xml:space="preserve"> Birlikleri Art</w:t>
      </w:r>
      <w:r w:rsidRPr="00FF2881">
        <w:rPr>
          <w:rFonts w:ascii="Book Antiqua" w:eastAsiaTheme="majorEastAsia" w:hAnsi="Book Antiqua" w:cs="Book Antiqua"/>
          <w:b/>
          <w:bCs/>
          <w:color w:val="1F497D" w:themeColor="text2"/>
          <w:sz w:val="20"/>
          <w:szCs w:val="20"/>
        </w:rPr>
        <w:t>ı</w:t>
      </w:r>
      <w:r w:rsidRPr="00FF2881">
        <w:rPr>
          <w:rFonts w:ascii="Book Antiqua" w:eastAsiaTheme="majorEastAsia" w:hAnsi="Book Antiqua" w:cstheme="majorBidi"/>
          <w:b/>
          <w:bCs/>
          <w:color w:val="1F497D" w:themeColor="text2"/>
          <w:sz w:val="20"/>
          <w:szCs w:val="20"/>
        </w:rPr>
        <w:t>r</w:t>
      </w:r>
      <w:r w:rsidRPr="00FF2881">
        <w:rPr>
          <w:rFonts w:ascii="Book Antiqua" w:eastAsiaTheme="majorEastAsia" w:hAnsi="Book Antiqua" w:cs="Book Antiqua"/>
          <w:b/>
          <w:bCs/>
          <w:color w:val="1F497D" w:themeColor="text2"/>
          <w:sz w:val="20"/>
          <w:szCs w:val="20"/>
        </w:rPr>
        <w:t>ı</w:t>
      </w:r>
      <w:r w:rsidRPr="00FF2881">
        <w:rPr>
          <w:rFonts w:ascii="Book Antiqua" w:eastAsiaTheme="majorEastAsia" w:hAnsi="Book Antiqua" w:cstheme="majorBidi"/>
          <w:b/>
          <w:bCs/>
          <w:color w:val="1F497D" w:themeColor="text2"/>
          <w:sz w:val="20"/>
          <w:szCs w:val="20"/>
        </w:rPr>
        <w:t>lacak</w:t>
      </w:r>
    </w:p>
    <w:tbl>
      <w:tblPr>
        <w:tblStyle w:val="TabloKlavuzu"/>
        <w:tblW w:w="14341" w:type="dxa"/>
        <w:tblLook w:val="04A0" w:firstRow="1" w:lastRow="0" w:firstColumn="1" w:lastColumn="0" w:noHBand="0" w:noVBand="1"/>
      </w:tblPr>
      <w:tblGrid>
        <w:gridCol w:w="8359"/>
        <w:gridCol w:w="1275"/>
        <w:gridCol w:w="2127"/>
        <w:gridCol w:w="1134"/>
        <w:gridCol w:w="1446"/>
      </w:tblGrid>
      <w:tr w:rsidR="003D5B58" w:rsidRPr="00FF2881" w:rsidTr="006D461A">
        <w:trPr>
          <w:trHeight w:val="263"/>
        </w:trPr>
        <w:tc>
          <w:tcPr>
            <w:tcW w:w="8359" w:type="dxa"/>
            <w:vAlign w:val="center"/>
          </w:tcPr>
          <w:p w:rsidR="003D5B58" w:rsidRPr="00FF2881" w:rsidRDefault="003D5B58" w:rsidP="006D461A">
            <w:pPr>
              <w:pStyle w:val="ListeParagraf"/>
              <w:ind w:left="0"/>
              <w:jc w:val="center"/>
              <w:rPr>
                <w:rFonts w:ascii="Book Antiqua" w:hAnsi="Book Antiqua"/>
                <w:b/>
                <w:sz w:val="20"/>
                <w:szCs w:val="20"/>
              </w:rPr>
            </w:pPr>
            <w:r w:rsidRPr="00FF2881">
              <w:rPr>
                <w:rFonts w:ascii="Book Antiqua" w:hAnsi="Book Antiqua"/>
                <w:b/>
                <w:sz w:val="20"/>
                <w:szCs w:val="20"/>
              </w:rPr>
              <w:t>2023 Eğitim Vizyonu İlgili Eylem</w:t>
            </w:r>
          </w:p>
        </w:tc>
        <w:tc>
          <w:tcPr>
            <w:tcW w:w="1275" w:type="dxa"/>
            <w:vAlign w:val="center"/>
          </w:tcPr>
          <w:p w:rsidR="003D5B58" w:rsidRPr="00FF2881" w:rsidRDefault="003D5B58" w:rsidP="006D461A">
            <w:pPr>
              <w:pStyle w:val="ListeParagraf"/>
              <w:ind w:left="0"/>
              <w:jc w:val="center"/>
              <w:rPr>
                <w:rFonts w:ascii="Book Antiqua" w:hAnsi="Book Antiqua"/>
                <w:b/>
                <w:sz w:val="20"/>
                <w:szCs w:val="20"/>
              </w:rPr>
            </w:pPr>
            <w:r w:rsidRPr="00FF2881">
              <w:rPr>
                <w:rFonts w:ascii="Book Antiqua" w:hAnsi="Book Antiqua"/>
                <w:b/>
                <w:sz w:val="20"/>
                <w:szCs w:val="20"/>
              </w:rPr>
              <w:t>Faaliyet adı</w:t>
            </w:r>
          </w:p>
        </w:tc>
        <w:tc>
          <w:tcPr>
            <w:tcW w:w="2127" w:type="dxa"/>
            <w:vAlign w:val="center"/>
          </w:tcPr>
          <w:p w:rsidR="003D5B58" w:rsidRPr="00FF2881" w:rsidRDefault="003D5B58" w:rsidP="006D461A">
            <w:pPr>
              <w:pStyle w:val="ListeParagraf"/>
              <w:ind w:left="0"/>
              <w:jc w:val="center"/>
              <w:rPr>
                <w:rFonts w:ascii="Book Antiqua" w:hAnsi="Book Antiqua"/>
                <w:b/>
                <w:sz w:val="20"/>
                <w:szCs w:val="20"/>
              </w:rPr>
            </w:pPr>
            <w:r w:rsidRPr="00FF2881">
              <w:rPr>
                <w:rFonts w:ascii="Book Antiqua" w:hAnsi="Book Antiqua"/>
                <w:b/>
                <w:sz w:val="20"/>
                <w:szCs w:val="20"/>
              </w:rPr>
              <w:t>Faaliyet kapsamında gerçekleştirilenler</w:t>
            </w:r>
          </w:p>
        </w:tc>
        <w:tc>
          <w:tcPr>
            <w:tcW w:w="1134" w:type="dxa"/>
            <w:vAlign w:val="center"/>
          </w:tcPr>
          <w:p w:rsidR="003D5B58" w:rsidRPr="00FF2881" w:rsidRDefault="003D5B58" w:rsidP="006D461A">
            <w:pPr>
              <w:pStyle w:val="ListeParagraf"/>
              <w:ind w:left="0"/>
              <w:jc w:val="center"/>
              <w:rPr>
                <w:rFonts w:ascii="Book Antiqua" w:hAnsi="Book Antiqua"/>
                <w:b/>
                <w:sz w:val="20"/>
                <w:szCs w:val="20"/>
              </w:rPr>
            </w:pPr>
            <w:r w:rsidRPr="00FF2881">
              <w:rPr>
                <w:rFonts w:ascii="Book Antiqua" w:hAnsi="Book Antiqua"/>
                <w:b/>
                <w:sz w:val="20"/>
                <w:szCs w:val="20"/>
              </w:rPr>
              <w:t>Hedef kitle</w:t>
            </w:r>
          </w:p>
        </w:tc>
        <w:tc>
          <w:tcPr>
            <w:tcW w:w="1446" w:type="dxa"/>
            <w:vAlign w:val="center"/>
          </w:tcPr>
          <w:p w:rsidR="003D5B58" w:rsidRPr="00FF2881" w:rsidRDefault="003D5B58" w:rsidP="006D461A">
            <w:pPr>
              <w:pStyle w:val="ListeParagraf"/>
              <w:ind w:left="0"/>
              <w:jc w:val="center"/>
              <w:rPr>
                <w:rFonts w:ascii="Book Antiqua" w:hAnsi="Book Antiqua"/>
                <w:b/>
                <w:sz w:val="20"/>
                <w:szCs w:val="20"/>
              </w:rPr>
            </w:pPr>
            <w:r w:rsidRPr="00FF2881">
              <w:rPr>
                <w:rFonts w:ascii="Book Antiqua" w:hAnsi="Book Antiqua"/>
                <w:b/>
                <w:sz w:val="20"/>
                <w:szCs w:val="20"/>
              </w:rPr>
              <w:t>Başlama- Bitiş tarihleri</w:t>
            </w: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t>Üniversitelerin araştırma olanakları ve laboratuvarlarının Fen ve Sosyal Bilimler Liselerindeki öğrencilere açılması için gerekli iş birlikleri sağlanacaktır.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lastRenderedPageBreak/>
              <w:t>Üniversitelerdeki bilim insanlarının Fen ve Sosyal Bilimler Liselerindeki öğrencilere eğitim ve araştırma koçluğu yapmasına ilişkin bir teşvik sistemi kurulacaktır.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t>Bilim insanlarının Fen ve Sosyal Bilimler Liselerinde ders ve proje etkinliklerinde görev almasına ilişkin bir teşvik sistemi oluşturulacaktır.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t>Bilim insanlarının yer aldığı danışma kurulları oluşturulması teşvik edilecektir.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r w:rsidR="003D5B58" w:rsidRPr="00FF2881" w:rsidTr="006D461A">
        <w:trPr>
          <w:trHeight w:val="286"/>
        </w:trPr>
        <w:tc>
          <w:tcPr>
            <w:tcW w:w="8359" w:type="dxa"/>
          </w:tcPr>
          <w:p w:rsidR="003D5B58" w:rsidRPr="00FF2881" w:rsidRDefault="003D5B58" w:rsidP="006D461A">
            <w:pPr>
              <w:pStyle w:val="ListeParagraf"/>
              <w:ind w:left="0"/>
              <w:jc w:val="both"/>
              <w:rPr>
                <w:rFonts w:ascii="Book Antiqua" w:hAnsi="Book Antiqua"/>
                <w:sz w:val="20"/>
                <w:szCs w:val="20"/>
              </w:rPr>
            </w:pPr>
            <w:r w:rsidRPr="00FF2881">
              <w:rPr>
                <w:rFonts w:ascii="Book Antiqua" w:hAnsi="Book Antiqua"/>
                <w:sz w:val="20"/>
                <w:szCs w:val="20"/>
              </w:rPr>
              <w:t>Öğrencilerin, yükseköğretim kurumları tarafından düzenlenen bilimsel etkinliklere katılımı teşvik edilecektir.</w:t>
            </w:r>
          </w:p>
        </w:tc>
        <w:tc>
          <w:tcPr>
            <w:tcW w:w="1275" w:type="dxa"/>
          </w:tcPr>
          <w:p w:rsidR="003D5B58" w:rsidRPr="00FF2881" w:rsidRDefault="003D5B58" w:rsidP="006D461A">
            <w:pPr>
              <w:pStyle w:val="ListeParagraf"/>
              <w:ind w:left="0"/>
              <w:jc w:val="both"/>
              <w:rPr>
                <w:rFonts w:ascii="Book Antiqua" w:hAnsi="Book Antiqua"/>
                <w:sz w:val="20"/>
                <w:szCs w:val="20"/>
              </w:rPr>
            </w:pPr>
          </w:p>
        </w:tc>
        <w:tc>
          <w:tcPr>
            <w:tcW w:w="2127" w:type="dxa"/>
          </w:tcPr>
          <w:p w:rsidR="003D5B58" w:rsidRPr="00FF2881" w:rsidRDefault="003D5B58" w:rsidP="006D461A">
            <w:pPr>
              <w:pStyle w:val="ListeParagraf"/>
              <w:ind w:left="0"/>
              <w:jc w:val="both"/>
              <w:rPr>
                <w:rFonts w:ascii="Book Antiqua" w:hAnsi="Book Antiqua"/>
                <w:sz w:val="20"/>
                <w:szCs w:val="20"/>
              </w:rPr>
            </w:pPr>
          </w:p>
        </w:tc>
        <w:tc>
          <w:tcPr>
            <w:tcW w:w="1134" w:type="dxa"/>
          </w:tcPr>
          <w:p w:rsidR="003D5B58" w:rsidRPr="00FF2881" w:rsidRDefault="003D5B58" w:rsidP="006D461A">
            <w:pPr>
              <w:pStyle w:val="ListeParagraf"/>
              <w:ind w:left="0"/>
              <w:jc w:val="both"/>
              <w:rPr>
                <w:rFonts w:ascii="Book Antiqua" w:hAnsi="Book Antiqua"/>
                <w:sz w:val="20"/>
                <w:szCs w:val="20"/>
              </w:rPr>
            </w:pPr>
          </w:p>
        </w:tc>
        <w:tc>
          <w:tcPr>
            <w:tcW w:w="1446" w:type="dxa"/>
          </w:tcPr>
          <w:p w:rsidR="003D5B58" w:rsidRPr="00FF2881" w:rsidRDefault="003D5B58" w:rsidP="006D461A">
            <w:pPr>
              <w:pStyle w:val="ListeParagraf"/>
              <w:ind w:left="0"/>
              <w:jc w:val="both"/>
              <w:rPr>
                <w:rFonts w:ascii="Book Antiqua" w:hAnsi="Book Antiqua"/>
                <w:sz w:val="20"/>
                <w:szCs w:val="20"/>
              </w:rPr>
            </w:pPr>
          </w:p>
        </w:tc>
      </w:tr>
    </w:tbl>
    <w:p w:rsidR="003D5B58" w:rsidRDefault="003D5B58" w:rsidP="003D5B58">
      <w:pPr>
        <w:pBdr>
          <w:bottom w:val="single" w:sz="8" w:space="4" w:color="4F81BD" w:themeColor="accent1"/>
        </w:pBdr>
        <w:spacing w:before="240" w:after="240" w:line="360" w:lineRule="auto"/>
        <w:contextualSpacing/>
        <w:rPr>
          <w:rFonts w:ascii="Book Antiqua" w:eastAsiaTheme="majorEastAsia" w:hAnsi="Book Antiqua" w:cstheme="majorBidi"/>
          <w:b/>
          <w:color w:val="C00000"/>
          <w:spacing w:val="5"/>
          <w:kern w:val="28"/>
          <w:sz w:val="28"/>
          <w:szCs w:val="52"/>
        </w:rPr>
      </w:pPr>
    </w:p>
    <w:p w:rsidR="003D5B58" w:rsidRPr="00865CF4" w:rsidRDefault="003D5B58" w:rsidP="003D5B58">
      <w:pPr>
        <w:pBdr>
          <w:bottom w:val="single" w:sz="8" w:space="4" w:color="4F81BD" w:themeColor="accent1"/>
        </w:pBdr>
        <w:spacing w:before="240" w:after="240" w:line="360" w:lineRule="auto"/>
        <w:contextualSpacing/>
        <w:jc w:val="both"/>
        <w:rPr>
          <w:rFonts w:ascii="Book Antiqua" w:eastAsiaTheme="majorEastAsia" w:hAnsi="Book Antiqua" w:cstheme="majorBidi"/>
          <w:b/>
          <w:color w:val="C00000"/>
          <w:spacing w:val="5"/>
          <w:kern w:val="28"/>
          <w:sz w:val="28"/>
          <w:szCs w:val="52"/>
        </w:rPr>
      </w:pPr>
      <w:r w:rsidRPr="00865CF4">
        <w:rPr>
          <w:rFonts w:ascii="Book Antiqua" w:eastAsiaTheme="majorEastAsia" w:hAnsi="Book Antiqua" w:cstheme="majorBidi"/>
          <w:b/>
          <w:color w:val="C00000"/>
          <w:spacing w:val="5"/>
          <w:kern w:val="28"/>
          <w:sz w:val="28"/>
          <w:szCs w:val="52"/>
        </w:rPr>
        <w:t>ÖĞRENME ANALİTİĞİ ARAÇLARIYLA VERİYE DAYALI YÖNETİM</w:t>
      </w:r>
    </w:p>
    <w:p w:rsidR="003D5B58"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1. Bakanlığın Tüm Kararları Veriye Dayalı Hâle Gelecek</w:t>
      </w:r>
    </w:p>
    <w:tbl>
      <w:tblPr>
        <w:tblStyle w:val="TabloKlavuzu"/>
        <w:tblW w:w="14312" w:type="dxa"/>
        <w:tblLook w:val="04A0" w:firstRow="1" w:lastRow="0" w:firstColumn="1" w:lastColumn="0" w:noHBand="0" w:noVBand="1"/>
      </w:tblPr>
      <w:tblGrid>
        <w:gridCol w:w="4957"/>
        <w:gridCol w:w="2693"/>
        <w:gridCol w:w="2551"/>
        <w:gridCol w:w="1843"/>
        <w:gridCol w:w="2268"/>
      </w:tblGrid>
      <w:tr w:rsidR="003D5B58" w:rsidRPr="008D1138" w:rsidTr="006D461A">
        <w:trPr>
          <w:trHeight w:val="263"/>
        </w:trPr>
        <w:tc>
          <w:tcPr>
            <w:tcW w:w="4957"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693"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2551"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1843"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2268"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4957" w:type="dxa"/>
          </w:tcPr>
          <w:p w:rsidR="003D5B58" w:rsidRPr="00711F96" w:rsidRDefault="003D5B58" w:rsidP="006D461A">
            <w:pPr>
              <w:pStyle w:val="ListeParagraf"/>
              <w:ind w:left="0"/>
              <w:jc w:val="both"/>
              <w:rPr>
                <w:rFonts w:ascii="Book Antiqua" w:hAnsi="Book Antiqua"/>
                <w:sz w:val="20"/>
                <w:szCs w:val="20"/>
              </w:rPr>
            </w:pPr>
            <w:r w:rsidRPr="00711F96">
              <w:rPr>
                <w:rFonts w:ascii="Book Antiqua" w:hAnsi="Book Antiqua"/>
                <w:sz w:val="20"/>
                <w:szCs w:val="20"/>
              </w:rPr>
              <w:t>Bakanlığın MEBBİS, E-Okul, EBA, MEIS, DYS, E-Rehberlik, E-Yaygın, Açık Öğretim sistemleri, E-Personel, E-Kayıt, Kitap Seçim, Norm İşlemleri, Bedensel Engelli Envanteri, E-mezun, Merkezi Sınav Sonuçları gibi mevcut sistemlerinden gelen veriler kolay erişilebilir bir Eğitsel Veri Ambarı’nda bütünleştirilecektir.</w:t>
            </w:r>
          </w:p>
        </w:tc>
        <w:tc>
          <w:tcPr>
            <w:tcW w:w="2693" w:type="dxa"/>
          </w:tcPr>
          <w:p w:rsidR="003D5B58" w:rsidRPr="008D1138" w:rsidRDefault="003D5B58" w:rsidP="006D461A">
            <w:pPr>
              <w:pStyle w:val="ListeParagraf"/>
              <w:ind w:left="0"/>
              <w:jc w:val="both"/>
              <w:rPr>
                <w:rFonts w:ascii="Book Antiqua" w:hAnsi="Book Antiqua"/>
              </w:rPr>
            </w:pPr>
          </w:p>
        </w:tc>
        <w:tc>
          <w:tcPr>
            <w:tcW w:w="2551" w:type="dxa"/>
          </w:tcPr>
          <w:p w:rsidR="003D5B58" w:rsidRPr="008D1138" w:rsidRDefault="003D5B58" w:rsidP="006D461A">
            <w:pPr>
              <w:pStyle w:val="ListeParagraf"/>
              <w:ind w:left="0"/>
              <w:jc w:val="both"/>
              <w:rPr>
                <w:rFonts w:ascii="Book Antiqua" w:hAnsi="Book Antiqua"/>
              </w:rPr>
            </w:pPr>
          </w:p>
        </w:tc>
        <w:tc>
          <w:tcPr>
            <w:tcW w:w="1843" w:type="dxa"/>
          </w:tcPr>
          <w:p w:rsidR="003D5B58" w:rsidRPr="008D1138" w:rsidRDefault="003D5B58" w:rsidP="006D461A">
            <w:pPr>
              <w:pStyle w:val="ListeParagraf"/>
              <w:ind w:left="0"/>
              <w:jc w:val="both"/>
              <w:rPr>
                <w:rFonts w:ascii="Book Antiqua" w:hAnsi="Book Antiqua"/>
              </w:rPr>
            </w:pPr>
          </w:p>
        </w:tc>
        <w:tc>
          <w:tcPr>
            <w:tcW w:w="2268"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957" w:type="dxa"/>
          </w:tcPr>
          <w:p w:rsidR="003D5B58" w:rsidRPr="00711F96" w:rsidRDefault="003D5B58" w:rsidP="006D461A">
            <w:pPr>
              <w:pStyle w:val="ListeParagraf"/>
              <w:ind w:left="0"/>
              <w:jc w:val="both"/>
              <w:rPr>
                <w:rFonts w:ascii="Book Antiqua" w:hAnsi="Book Antiqua"/>
                <w:sz w:val="20"/>
                <w:szCs w:val="20"/>
              </w:rPr>
            </w:pPr>
            <w:r w:rsidRPr="00711F96">
              <w:rPr>
                <w:rFonts w:ascii="Book Antiqua" w:hAnsi="Book Antiqua"/>
                <w:sz w:val="20"/>
                <w:szCs w:val="20"/>
              </w:rPr>
              <w:t>Eğitsel Veri Ambarı üzerinde çalışacak, öğrencilerin akademik verileriyle birlikte ilgi, yetenek ve mizacına yönelik verilerinin de birlikte değerlendirildiği “Öğrenme Analitiği Platformu” kurulacaktır.</w:t>
            </w:r>
          </w:p>
        </w:tc>
        <w:tc>
          <w:tcPr>
            <w:tcW w:w="2693" w:type="dxa"/>
          </w:tcPr>
          <w:p w:rsidR="003D5B58" w:rsidRPr="008D1138" w:rsidRDefault="003D5B58" w:rsidP="006D461A">
            <w:pPr>
              <w:pStyle w:val="ListeParagraf"/>
              <w:ind w:left="0"/>
              <w:jc w:val="both"/>
              <w:rPr>
                <w:rFonts w:ascii="Book Antiqua" w:hAnsi="Book Antiqua"/>
              </w:rPr>
            </w:pPr>
          </w:p>
        </w:tc>
        <w:tc>
          <w:tcPr>
            <w:tcW w:w="2551" w:type="dxa"/>
          </w:tcPr>
          <w:p w:rsidR="003D5B58" w:rsidRPr="008D1138" w:rsidRDefault="003D5B58" w:rsidP="006D461A">
            <w:pPr>
              <w:pStyle w:val="ListeParagraf"/>
              <w:ind w:left="0"/>
              <w:jc w:val="both"/>
              <w:rPr>
                <w:rFonts w:ascii="Book Antiqua" w:hAnsi="Book Antiqua"/>
              </w:rPr>
            </w:pPr>
          </w:p>
        </w:tc>
        <w:tc>
          <w:tcPr>
            <w:tcW w:w="1843" w:type="dxa"/>
          </w:tcPr>
          <w:p w:rsidR="003D5B58" w:rsidRPr="008D1138" w:rsidRDefault="003D5B58" w:rsidP="006D461A">
            <w:pPr>
              <w:pStyle w:val="ListeParagraf"/>
              <w:ind w:left="0"/>
              <w:jc w:val="both"/>
              <w:rPr>
                <w:rFonts w:ascii="Book Antiqua" w:hAnsi="Book Antiqua"/>
              </w:rPr>
            </w:pPr>
          </w:p>
        </w:tc>
        <w:tc>
          <w:tcPr>
            <w:tcW w:w="2268"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957" w:type="dxa"/>
          </w:tcPr>
          <w:p w:rsidR="003D5B58" w:rsidRPr="00711F96" w:rsidRDefault="003D5B58" w:rsidP="006D461A">
            <w:pPr>
              <w:pStyle w:val="ListeParagraf"/>
              <w:ind w:left="0"/>
              <w:jc w:val="both"/>
              <w:rPr>
                <w:rFonts w:ascii="Book Antiqua" w:hAnsi="Book Antiqua"/>
                <w:sz w:val="20"/>
                <w:szCs w:val="20"/>
              </w:rPr>
            </w:pPr>
            <w:r w:rsidRPr="00711F96">
              <w:rPr>
                <w:rFonts w:ascii="Book Antiqua" w:hAnsi="Book Antiqua"/>
                <w:sz w:val="20"/>
                <w:szCs w:val="20"/>
              </w:rPr>
              <w:t>Güvenilir bir işleyişle bütüncül veriler üzerinde çalışılabilmesi için Bakanlık bünyesinde yetkin bir Veri Denetimi Birimi kurulacaktır.</w:t>
            </w:r>
          </w:p>
        </w:tc>
        <w:tc>
          <w:tcPr>
            <w:tcW w:w="2693" w:type="dxa"/>
          </w:tcPr>
          <w:p w:rsidR="003D5B58" w:rsidRPr="008D1138" w:rsidRDefault="003D5B58" w:rsidP="006D461A">
            <w:pPr>
              <w:pStyle w:val="ListeParagraf"/>
              <w:ind w:left="0"/>
              <w:jc w:val="both"/>
              <w:rPr>
                <w:rFonts w:ascii="Book Antiqua" w:hAnsi="Book Antiqua"/>
              </w:rPr>
            </w:pPr>
          </w:p>
        </w:tc>
        <w:tc>
          <w:tcPr>
            <w:tcW w:w="2551" w:type="dxa"/>
          </w:tcPr>
          <w:p w:rsidR="003D5B58" w:rsidRPr="008D1138" w:rsidRDefault="003D5B58" w:rsidP="006D461A">
            <w:pPr>
              <w:pStyle w:val="ListeParagraf"/>
              <w:ind w:left="0"/>
              <w:jc w:val="both"/>
              <w:rPr>
                <w:rFonts w:ascii="Book Antiqua" w:hAnsi="Book Antiqua"/>
              </w:rPr>
            </w:pPr>
          </w:p>
        </w:tc>
        <w:tc>
          <w:tcPr>
            <w:tcW w:w="1843" w:type="dxa"/>
          </w:tcPr>
          <w:p w:rsidR="003D5B58" w:rsidRPr="008D1138" w:rsidRDefault="003D5B58" w:rsidP="006D461A">
            <w:pPr>
              <w:pStyle w:val="ListeParagraf"/>
              <w:ind w:left="0"/>
              <w:jc w:val="both"/>
              <w:rPr>
                <w:rFonts w:ascii="Book Antiqua" w:hAnsi="Book Antiqua"/>
              </w:rPr>
            </w:pPr>
          </w:p>
        </w:tc>
        <w:tc>
          <w:tcPr>
            <w:tcW w:w="2268"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957" w:type="dxa"/>
          </w:tcPr>
          <w:p w:rsidR="003D5B58" w:rsidRPr="00711F96" w:rsidRDefault="003D5B58" w:rsidP="006D461A">
            <w:pPr>
              <w:pStyle w:val="ListeParagraf"/>
              <w:ind w:left="0"/>
              <w:jc w:val="both"/>
              <w:rPr>
                <w:rFonts w:ascii="Book Antiqua" w:hAnsi="Book Antiqua"/>
                <w:sz w:val="20"/>
                <w:szCs w:val="20"/>
              </w:rPr>
            </w:pPr>
            <w:r w:rsidRPr="00711F96">
              <w:rPr>
                <w:rFonts w:ascii="Book Antiqua" w:hAnsi="Book Antiqua"/>
                <w:sz w:val="20"/>
                <w:szCs w:val="20"/>
              </w:rPr>
              <w:t>Öğrenim ve öğretimi daha iyi anlamak, etkili geri bildirim sağlamak, performans hedeflemesine dayalı bir eğitim ve öğrenme sürecini hayata geçirmek için öğrenme analitiği araçları geliştirilecektir.</w:t>
            </w:r>
          </w:p>
        </w:tc>
        <w:tc>
          <w:tcPr>
            <w:tcW w:w="2693" w:type="dxa"/>
          </w:tcPr>
          <w:p w:rsidR="003D5B58" w:rsidRPr="008D1138" w:rsidRDefault="003D5B58" w:rsidP="006D461A">
            <w:pPr>
              <w:pStyle w:val="ListeParagraf"/>
              <w:ind w:left="0"/>
              <w:jc w:val="both"/>
              <w:rPr>
                <w:rFonts w:ascii="Book Antiqua" w:hAnsi="Book Antiqua"/>
              </w:rPr>
            </w:pPr>
          </w:p>
        </w:tc>
        <w:tc>
          <w:tcPr>
            <w:tcW w:w="2551" w:type="dxa"/>
          </w:tcPr>
          <w:p w:rsidR="003D5B58" w:rsidRPr="008D1138" w:rsidRDefault="003D5B58" w:rsidP="006D461A">
            <w:pPr>
              <w:pStyle w:val="ListeParagraf"/>
              <w:ind w:left="0"/>
              <w:jc w:val="both"/>
              <w:rPr>
                <w:rFonts w:ascii="Book Antiqua" w:hAnsi="Book Antiqua"/>
              </w:rPr>
            </w:pPr>
          </w:p>
        </w:tc>
        <w:tc>
          <w:tcPr>
            <w:tcW w:w="1843" w:type="dxa"/>
          </w:tcPr>
          <w:p w:rsidR="003D5B58" w:rsidRPr="008D1138" w:rsidRDefault="003D5B58" w:rsidP="006D461A">
            <w:pPr>
              <w:pStyle w:val="ListeParagraf"/>
              <w:ind w:left="0"/>
              <w:jc w:val="both"/>
              <w:rPr>
                <w:rFonts w:ascii="Book Antiqua" w:hAnsi="Book Antiqua"/>
              </w:rPr>
            </w:pPr>
          </w:p>
        </w:tc>
        <w:tc>
          <w:tcPr>
            <w:tcW w:w="2268"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957" w:type="dxa"/>
          </w:tcPr>
          <w:p w:rsidR="003D5B58" w:rsidRPr="00711F96" w:rsidRDefault="003D5B58" w:rsidP="006D461A">
            <w:pPr>
              <w:pStyle w:val="ListeParagraf"/>
              <w:ind w:left="0"/>
              <w:jc w:val="both"/>
              <w:rPr>
                <w:rFonts w:ascii="Book Antiqua" w:hAnsi="Book Antiqua"/>
                <w:sz w:val="20"/>
                <w:szCs w:val="20"/>
              </w:rPr>
            </w:pPr>
            <w:r w:rsidRPr="00711F96">
              <w:rPr>
                <w:rFonts w:ascii="Book Antiqua" w:hAnsi="Book Antiqua"/>
                <w:sz w:val="20"/>
                <w:szCs w:val="20"/>
              </w:rPr>
              <w:lastRenderedPageBreak/>
              <w:t>Veriye dayalı karar verme süreçlerinin aktif olarak yürütülebilmesi için gerekli mevzuat değişiklikleri ve eğitim etkinlikleri yapılacaktır.</w:t>
            </w:r>
          </w:p>
        </w:tc>
        <w:tc>
          <w:tcPr>
            <w:tcW w:w="2693" w:type="dxa"/>
          </w:tcPr>
          <w:p w:rsidR="003D5B58" w:rsidRPr="008D1138" w:rsidRDefault="003D5B58" w:rsidP="006D461A">
            <w:pPr>
              <w:pStyle w:val="ListeParagraf"/>
              <w:ind w:left="0"/>
              <w:jc w:val="both"/>
              <w:rPr>
                <w:rFonts w:ascii="Book Antiqua" w:hAnsi="Book Antiqua"/>
              </w:rPr>
            </w:pPr>
          </w:p>
        </w:tc>
        <w:tc>
          <w:tcPr>
            <w:tcW w:w="2551" w:type="dxa"/>
          </w:tcPr>
          <w:p w:rsidR="003D5B58" w:rsidRPr="008D1138" w:rsidRDefault="003D5B58" w:rsidP="006D461A">
            <w:pPr>
              <w:pStyle w:val="ListeParagraf"/>
              <w:ind w:left="0"/>
              <w:jc w:val="both"/>
              <w:rPr>
                <w:rFonts w:ascii="Book Antiqua" w:hAnsi="Book Antiqua"/>
              </w:rPr>
            </w:pPr>
          </w:p>
        </w:tc>
        <w:tc>
          <w:tcPr>
            <w:tcW w:w="1843" w:type="dxa"/>
          </w:tcPr>
          <w:p w:rsidR="003D5B58" w:rsidRPr="008D1138" w:rsidRDefault="003D5B58" w:rsidP="006D461A">
            <w:pPr>
              <w:pStyle w:val="ListeParagraf"/>
              <w:ind w:left="0"/>
              <w:jc w:val="both"/>
              <w:rPr>
                <w:rFonts w:ascii="Book Antiqua" w:hAnsi="Book Antiqua"/>
              </w:rPr>
            </w:pPr>
          </w:p>
        </w:tc>
        <w:tc>
          <w:tcPr>
            <w:tcW w:w="2268"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957" w:type="dxa"/>
          </w:tcPr>
          <w:p w:rsidR="003D5B58" w:rsidRPr="00711F96" w:rsidRDefault="003D5B58" w:rsidP="006D461A">
            <w:pPr>
              <w:pStyle w:val="ListeParagraf"/>
              <w:ind w:left="0"/>
              <w:jc w:val="both"/>
              <w:rPr>
                <w:rFonts w:ascii="Book Antiqua" w:hAnsi="Book Antiqua"/>
                <w:sz w:val="20"/>
                <w:szCs w:val="20"/>
              </w:rPr>
            </w:pPr>
            <w:r w:rsidRPr="00711F96">
              <w:rPr>
                <w:rFonts w:ascii="Book Antiqua" w:hAnsi="Book Antiqua"/>
                <w:sz w:val="20"/>
                <w:szCs w:val="20"/>
              </w:rPr>
              <w:t>Veriye dayalı yönetim anlayışı çerçevesinde süreçler iyileştirilerek, başta okullarımız olmak üzere tüm yönetim kademelerinde bürokratik iş yükü azaltılacaktır.</w:t>
            </w:r>
          </w:p>
        </w:tc>
        <w:tc>
          <w:tcPr>
            <w:tcW w:w="2693" w:type="dxa"/>
          </w:tcPr>
          <w:p w:rsidR="003D5B58" w:rsidRPr="008D1138" w:rsidRDefault="003D5B58" w:rsidP="006D461A">
            <w:pPr>
              <w:pStyle w:val="ListeParagraf"/>
              <w:ind w:left="0"/>
              <w:jc w:val="both"/>
              <w:rPr>
                <w:rFonts w:ascii="Book Antiqua" w:hAnsi="Book Antiqua"/>
              </w:rPr>
            </w:pPr>
          </w:p>
        </w:tc>
        <w:tc>
          <w:tcPr>
            <w:tcW w:w="2551" w:type="dxa"/>
          </w:tcPr>
          <w:p w:rsidR="003D5B58" w:rsidRPr="008D1138" w:rsidRDefault="003D5B58" w:rsidP="006D461A">
            <w:pPr>
              <w:pStyle w:val="ListeParagraf"/>
              <w:ind w:left="0"/>
              <w:jc w:val="both"/>
              <w:rPr>
                <w:rFonts w:ascii="Book Antiqua" w:hAnsi="Book Antiqua"/>
              </w:rPr>
            </w:pPr>
          </w:p>
        </w:tc>
        <w:tc>
          <w:tcPr>
            <w:tcW w:w="1843" w:type="dxa"/>
          </w:tcPr>
          <w:p w:rsidR="003D5B58" w:rsidRPr="008D1138" w:rsidRDefault="003D5B58" w:rsidP="006D461A">
            <w:pPr>
              <w:pStyle w:val="ListeParagraf"/>
              <w:ind w:left="0"/>
              <w:jc w:val="both"/>
              <w:rPr>
                <w:rFonts w:ascii="Book Antiqua" w:hAnsi="Book Antiqua"/>
              </w:rPr>
            </w:pPr>
          </w:p>
        </w:tc>
        <w:tc>
          <w:tcPr>
            <w:tcW w:w="2268"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957" w:type="dxa"/>
          </w:tcPr>
          <w:p w:rsidR="003D5B58" w:rsidRPr="00711F96" w:rsidRDefault="003D5B58" w:rsidP="006D461A">
            <w:pPr>
              <w:pStyle w:val="ListeParagraf"/>
              <w:ind w:left="0"/>
              <w:jc w:val="both"/>
              <w:rPr>
                <w:rFonts w:ascii="Book Antiqua" w:hAnsi="Book Antiqua"/>
                <w:sz w:val="20"/>
                <w:szCs w:val="20"/>
              </w:rPr>
            </w:pPr>
            <w:r w:rsidRPr="00711F96">
              <w:rPr>
                <w:rFonts w:ascii="Book Antiqua" w:hAnsi="Book Antiqua"/>
                <w:sz w:val="20"/>
                <w:szCs w:val="20"/>
              </w:rPr>
              <w:t>Üniversiteler ve sivil toplum kuruluşları tarafından yapılan bilimsel çalışmaları derlemek ve bunlardan sonuçlar-raporlar çıkarmak için bir birim oluşturulacaktır.</w:t>
            </w:r>
          </w:p>
        </w:tc>
        <w:tc>
          <w:tcPr>
            <w:tcW w:w="2693" w:type="dxa"/>
          </w:tcPr>
          <w:p w:rsidR="003D5B58" w:rsidRPr="008D1138" w:rsidRDefault="003D5B58" w:rsidP="006D461A">
            <w:pPr>
              <w:pStyle w:val="ListeParagraf"/>
              <w:ind w:left="0"/>
              <w:jc w:val="both"/>
              <w:rPr>
                <w:rFonts w:ascii="Book Antiqua" w:hAnsi="Book Antiqua"/>
              </w:rPr>
            </w:pPr>
          </w:p>
        </w:tc>
        <w:tc>
          <w:tcPr>
            <w:tcW w:w="2551" w:type="dxa"/>
          </w:tcPr>
          <w:p w:rsidR="003D5B58" w:rsidRPr="008D1138" w:rsidRDefault="003D5B58" w:rsidP="006D461A">
            <w:pPr>
              <w:pStyle w:val="ListeParagraf"/>
              <w:ind w:left="0"/>
              <w:jc w:val="both"/>
              <w:rPr>
                <w:rFonts w:ascii="Book Antiqua" w:hAnsi="Book Antiqua"/>
              </w:rPr>
            </w:pPr>
          </w:p>
        </w:tc>
        <w:tc>
          <w:tcPr>
            <w:tcW w:w="1843" w:type="dxa"/>
          </w:tcPr>
          <w:p w:rsidR="003D5B58" w:rsidRPr="008D1138" w:rsidRDefault="003D5B58" w:rsidP="006D461A">
            <w:pPr>
              <w:pStyle w:val="ListeParagraf"/>
              <w:ind w:left="0"/>
              <w:jc w:val="both"/>
              <w:rPr>
                <w:rFonts w:ascii="Book Antiqua" w:hAnsi="Book Antiqua"/>
              </w:rPr>
            </w:pPr>
          </w:p>
        </w:tc>
        <w:tc>
          <w:tcPr>
            <w:tcW w:w="2268" w:type="dxa"/>
          </w:tcPr>
          <w:p w:rsidR="003D5B58" w:rsidRPr="008D1138" w:rsidRDefault="003D5B58" w:rsidP="006D461A">
            <w:pPr>
              <w:pStyle w:val="ListeParagraf"/>
              <w:ind w:left="0"/>
              <w:jc w:val="both"/>
              <w:rPr>
                <w:rFonts w:ascii="Book Antiqua" w:hAnsi="Book Antiqua"/>
              </w:rPr>
            </w:pPr>
          </w:p>
        </w:tc>
      </w:tr>
    </w:tbl>
    <w:p w:rsidR="003D5B58" w:rsidRPr="00865CF4" w:rsidRDefault="003D5B58" w:rsidP="003D5B58"/>
    <w:p w:rsidR="003D5B58"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2. Okul Bazında Veriye Dayalı Yönetime Geçilecek</w:t>
      </w:r>
    </w:p>
    <w:tbl>
      <w:tblPr>
        <w:tblStyle w:val="TabloKlavuzu"/>
        <w:tblW w:w="14312" w:type="dxa"/>
        <w:tblLook w:val="04A0" w:firstRow="1" w:lastRow="0" w:firstColumn="1" w:lastColumn="0" w:noHBand="0" w:noVBand="1"/>
      </w:tblPr>
      <w:tblGrid>
        <w:gridCol w:w="3256"/>
        <w:gridCol w:w="3543"/>
        <w:gridCol w:w="3402"/>
        <w:gridCol w:w="1798"/>
        <w:gridCol w:w="2313"/>
      </w:tblGrid>
      <w:tr w:rsidR="003D5B58" w:rsidRPr="008D1138" w:rsidTr="006D461A">
        <w:trPr>
          <w:trHeight w:val="263"/>
        </w:trPr>
        <w:tc>
          <w:tcPr>
            <w:tcW w:w="3256"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3543"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340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1798"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2313"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3256" w:type="dxa"/>
          </w:tcPr>
          <w:p w:rsidR="003D5B58" w:rsidRPr="008D1138" w:rsidRDefault="003D5B58" w:rsidP="006D461A">
            <w:pPr>
              <w:pStyle w:val="ListeParagraf"/>
              <w:ind w:left="0"/>
              <w:jc w:val="both"/>
              <w:rPr>
                <w:rFonts w:ascii="Book Antiqua" w:hAnsi="Book Antiqua"/>
              </w:rPr>
            </w:pPr>
            <w:r w:rsidRPr="00711F96">
              <w:rPr>
                <w:rFonts w:ascii="Book Antiqua" w:hAnsi="Book Antiqua"/>
              </w:rPr>
              <w:t>Bakanlığın ve okul yöneticilerinin ilçe, il, bölge ve ülke çapında okul gelişim planlarını izleyebileceği çevrimiçi bir platform oluşturulacaktır.</w:t>
            </w:r>
          </w:p>
        </w:tc>
        <w:tc>
          <w:tcPr>
            <w:tcW w:w="3543" w:type="dxa"/>
          </w:tcPr>
          <w:p w:rsidR="003D5B58" w:rsidRPr="008D1138" w:rsidRDefault="003D5B58" w:rsidP="006D461A">
            <w:pPr>
              <w:pStyle w:val="ListeParagraf"/>
              <w:ind w:left="0"/>
              <w:jc w:val="both"/>
              <w:rPr>
                <w:rFonts w:ascii="Book Antiqua" w:hAnsi="Book Antiqua"/>
              </w:rPr>
            </w:pPr>
          </w:p>
        </w:tc>
        <w:tc>
          <w:tcPr>
            <w:tcW w:w="3402" w:type="dxa"/>
          </w:tcPr>
          <w:p w:rsidR="003D5B58" w:rsidRPr="008D1138" w:rsidRDefault="003D5B58" w:rsidP="006D461A">
            <w:pPr>
              <w:pStyle w:val="ListeParagraf"/>
              <w:ind w:left="0"/>
              <w:jc w:val="both"/>
              <w:rPr>
                <w:rFonts w:ascii="Book Antiqua" w:hAnsi="Book Antiqua"/>
              </w:rPr>
            </w:pPr>
          </w:p>
        </w:tc>
        <w:tc>
          <w:tcPr>
            <w:tcW w:w="1798" w:type="dxa"/>
          </w:tcPr>
          <w:p w:rsidR="003D5B58" w:rsidRPr="008D1138" w:rsidRDefault="003D5B58" w:rsidP="006D461A">
            <w:pPr>
              <w:pStyle w:val="ListeParagraf"/>
              <w:ind w:left="0"/>
              <w:jc w:val="both"/>
              <w:rPr>
                <w:rFonts w:ascii="Book Antiqua" w:hAnsi="Book Antiqua"/>
              </w:rPr>
            </w:pPr>
          </w:p>
        </w:tc>
        <w:tc>
          <w:tcPr>
            <w:tcW w:w="2313"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256" w:type="dxa"/>
          </w:tcPr>
          <w:p w:rsidR="003D5B58" w:rsidRPr="008D1138" w:rsidRDefault="003D5B58" w:rsidP="006D461A">
            <w:pPr>
              <w:pStyle w:val="ListeParagraf"/>
              <w:ind w:left="0"/>
              <w:jc w:val="both"/>
              <w:rPr>
                <w:rFonts w:ascii="Book Antiqua" w:hAnsi="Book Antiqua"/>
              </w:rPr>
            </w:pPr>
            <w:r w:rsidRPr="00711F96">
              <w:rPr>
                <w:rFonts w:ascii="Book Antiqua" w:hAnsi="Book Antiqua"/>
              </w:rPr>
              <w:t>Eğitim kaynaklarının planlanmasında okulların kapasitelerinin belirlenmesi amacıyla Coğrafi Bilgi Sistemi kurulacaktır.</w:t>
            </w:r>
          </w:p>
        </w:tc>
        <w:tc>
          <w:tcPr>
            <w:tcW w:w="3543" w:type="dxa"/>
          </w:tcPr>
          <w:p w:rsidR="003D5B58" w:rsidRPr="008D1138" w:rsidRDefault="003D5B58" w:rsidP="006D461A">
            <w:pPr>
              <w:pStyle w:val="ListeParagraf"/>
              <w:ind w:left="0"/>
              <w:jc w:val="both"/>
              <w:rPr>
                <w:rFonts w:ascii="Book Antiqua" w:hAnsi="Book Antiqua"/>
              </w:rPr>
            </w:pPr>
          </w:p>
        </w:tc>
        <w:tc>
          <w:tcPr>
            <w:tcW w:w="3402" w:type="dxa"/>
          </w:tcPr>
          <w:p w:rsidR="003D5B58" w:rsidRPr="008D1138" w:rsidRDefault="003D5B58" w:rsidP="006D461A">
            <w:pPr>
              <w:pStyle w:val="ListeParagraf"/>
              <w:ind w:left="0"/>
              <w:jc w:val="both"/>
              <w:rPr>
                <w:rFonts w:ascii="Book Antiqua" w:hAnsi="Book Antiqua"/>
              </w:rPr>
            </w:pPr>
          </w:p>
        </w:tc>
        <w:tc>
          <w:tcPr>
            <w:tcW w:w="1798" w:type="dxa"/>
          </w:tcPr>
          <w:p w:rsidR="003D5B58" w:rsidRPr="008D1138" w:rsidRDefault="003D5B58" w:rsidP="006D461A">
            <w:pPr>
              <w:pStyle w:val="ListeParagraf"/>
              <w:ind w:left="0"/>
              <w:jc w:val="both"/>
              <w:rPr>
                <w:rFonts w:ascii="Book Antiqua" w:hAnsi="Book Antiqua"/>
              </w:rPr>
            </w:pPr>
          </w:p>
        </w:tc>
        <w:tc>
          <w:tcPr>
            <w:tcW w:w="2313"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256" w:type="dxa"/>
          </w:tcPr>
          <w:p w:rsidR="003D5B58" w:rsidRPr="008D1138" w:rsidRDefault="003D5B58" w:rsidP="006D461A">
            <w:pPr>
              <w:pStyle w:val="ListeParagraf"/>
              <w:ind w:left="0"/>
              <w:jc w:val="both"/>
              <w:rPr>
                <w:rFonts w:ascii="Book Antiqua" w:hAnsi="Book Antiqua"/>
              </w:rPr>
            </w:pPr>
            <w:r w:rsidRPr="00711F96">
              <w:rPr>
                <w:rFonts w:ascii="Book Antiqua" w:hAnsi="Book Antiqua"/>
              </w:rPr>
              <w:t xml:space="preserve">Veli Bilgilendirme Sistemi üzerinden yeni bir platform geliştirilecek, bu platformda öğretmenveli- okul arasında </w:t>
            </w:r>
            <w:r w:rsidRPr="00711F96">
              <w:rPr>
                <w:rFonts w:ascii="Book Antiqua" w:hAnsi="Book Antiqua"/>
              </w:rPr>
              <w:lastRenderedPageBreak/>
              <w:t>etkileşim kurulması sağlanacaktır.</w:t>
            </w:r>
          </w:p>
        </w:tc>
        <w:tc>
          <w:tcPr>
            <w:tcW w:w="3543" w:type="dxa"/>
          </w:tcPr>
          <w:p w:rsidR="003D5B58" w:rsidRPr="008D1138" w:rsidRDefault="003D5B58" w:rsidP="006D461A">
            <w:pPr>
              <w:pStyle w:val="ListeParagraf"/>
              <w:ind w:left="0"/>
              <w:jc w:val="both"/>
              <w:rPr>
                <w:rFonts w:ascii="Book Antiqua" w:hAnsi="Book Antiqua"/>
              </w:rPr>
            </w:pPr>
          </w:p>
        </w:tc>
        <w:tc>
          <w:tcPr>
            <w:tcW w:w="3402" w:type="dxa"/>
          </w:tcPr>
          <w:p w:rsidR="003D5B58" w:rsidRPr="008D1138" w:rsidRDefault="003D5B58" w:rsidP="006D461A">
            <w:pPr>
              <w:pStyle w:val="ListeParagraf"/>
              <w:ind w:left="0"/>
              <w:jc w:val="both"/>
              <w:rPr>
                <w:rFonts w:ascii="Book Antiqua" w:hAnsi="Book Antiqua"/>
              </w:rPr>
            </w:pPr>
          </w:p>
        </w:tc>
        <w:tc>
          <w:tcPr>
            <w:tcW w:w="1798" w:type="dxa"/>
          </w:tcPr>
          <w:p w:rsidR="003D5B58" w:rsidRPr="008D1138" w:rsidRDefault="003D5B58" w:rsidP="006D461A">
            <w:pPr>
              <w:pStyle w:val="ListeParagraf"/>
              <w:ind w:left="0"/>
              <w:jc w:val="both"/>
              <w:rPr>
                <w:rFonts w:ascii="Book Antiqua" w:hAnsi="Book Antiqua"/>
              </w:rPr>
            </w:pPr>
          </w:p>
        </w:tc>
        <w:tc>
          <w:tcPr>
            <w:tcW w:w="2313"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256" w:type="dxa"/>
          </w:tcPr>
          <w:p w:rsidR="003D5B58" w:rsidRPr="008D1138" w:rsidRDefault="003D5B58" w:rsidP="006D461A">
            <w:pPr>
              <w:pStyle w:val="ListeParagraf"/>
              <w:ind w:left="0"/>
              <w:jc w:val="both"/>
              <w:rPr>
                <w:rFonts w:ascii="Book Antiqua" w:hAnsi="Book Antiqua"/>
              </w:rPr>
            </w:pPr>
            <w:r w:rsidRPr="00711F96">
              <w:rPr>
                <w:rFonts w:ascii="Book Antiqua" w:hAnsi="Book Antiqua"/>
              </w:rPr>
              <w:t>Desteğe ihtiyaç duyan öğrenciler, veri analiziyle belirlenerek okul bazında gelişim planlarında gerekli eylemlere yer verilmesi sağlanacaktır.</w:t>
            </w:r>
          </w:p>
        </w:tc>
        <w:tc>
          <w:tcPr>
            <w:tcW w:w="3543" w:type="dxa"/>
          </w:tcPr>
          <w:p w:rsidR="003D5B58" w:rsidRDefault="003D5B58" w:rsidP="006D461A">
            <w:pPr>
              <w:pStyle w:val="ListeParagraf"/>
              <w:ind w:left="0"/>
              <w:jc w:val="both"/>
              <w:rPr>
                <w:rFonts w:ascii="Book Antiqua" w:hAnsi="Book Antiqua"/>
              </w:rPr>
            </w:pPr>
          </w:p>
          <w:p w:rsidR="003D5B58" w:rsidRDefault="003D5B58" w:rsidP="006D461A">
            <w:pPr>
              <w:pStyle w:val="ListeParagraf"/>
              <w:ind w:left="0"/>
              <w:jc w:val="both"/>
              <w:rPr>
                <w:rFonts w:ascii="Book Antiqua" w:hAnsi="Book Antiqua"/>
              </w:rPr>
            </w:pPr>
          </w:p>
          <w:p w:rsidR="003D5B58" w:rsidRDefault="003D5B58" w:rsidP="006D461A">
            <w:pPr>
              <w:pStyle w:val="ListeParagraf"/>
              <w:ind w:left="0"/>
              <w:jc w:val="both"/>
              <w:rPr>
                <w:rFonts w:ascii="Book Antiqua" w:hAnsi="Book Antiqua"/>
              </w:rPr>
            </w:pPr>
          </w:p>
          <w:p w:rsidR="003D5B58" w:rsidRDefault="003D5B58" w:rsidP="006D461A">
            <w:pPr>
              <w:pStyle w:val="ListeParagraf"/>
              <w:ind w:left="0"/>
              <w:jc w:val="both"/>
              <w:rPr>
                <w:rFonts w:ascii="Book Antiqua" w:hAnsi="Book Antiqua"/>
              </w:rPr>
            </w:pPr>
          </w:p>
          <w:p w:rsidR="003D5B58" w:rsidRDefault="003D5B58" w:rsidP="006D461A">
            <w:pPr>
              <w:pStyle w:val="ListeParagraf"/>
              <w:ind w:left="0"/>
              <w:jc w:val="both"/>
              <w:rPr>
                <w:rFonts w:ascii="Book Antiqua" w:hAnsi="Book Antiqua"/>
              </w:rPr>
            </w:pPr>
          </w:p>
          <w:p w:rsidR="003D5B58" w:rsidRDefault="003D5B58" w:rsidP="006D461A">
            <w:pPr>
              <w:pStyle w:val="ListeParagraf"/>
              <w:ind w:left="0"/>
              <w:jc w:val="both"/>
              <w:rPr>
                <w:rFonts w:ascii="Book Antiqua" w:hAnsi="Book Antiqua"/>
              </w:rPr>
            </w:pPr>
          </w:p>
          <w:p w:rsidR="003D5B58" w:rsidRDefault="003D5B58" w:rsidP="006D461A">
            <w:pPr>
              <w:pStyle w:val="ListeParagraf"/>
              <w:ind w:left="0"/>
              <w:jc w:val="both"/>
              <w:rPr>
                <w:rFonts w:ascii="Book Antiqua" w:hAnsi="Book Antiqua"/>
              </w:rPr>
            </w:pPr>
          </w:p>
          <w:p w:rsidR="003D5B58" w:rsidRDefault="003D5B58" w:rsidP="006D461A">
            <w:pPr>
              <w:pStyle w:val="ListeParagraf"/>
              <w:ind w:left="0"/>
              <w:jc w:val="both"/>
              <w:rPr>
                <w:rFonts w:ascii="Book Antiqua" w:hAnsi="Book Antiqua"/>
              </w:rPr>
            </w:pPr>
          </w:p>
          <w:p w:rsidR="003D5B58" w:rsidRDefault="003D5B58" w:rsidP="006D461A">
            <w:pPr>
              <w:pStyle w:val="ListeParagraf"/>
              <w:ind w:left="0"/>
              <w:jc w:val="both"/>
              <w:rPr>
                <w:rFonts w:ascii="Book Antiqua" w:hAnsi="Book Antiqua"/>
              </w:rPr>
            </w:pPr>
          </w:p>
          <w:p w:rsidR="003D5B58" w:rsidRDefault="003D5B58" w:rsidP="006D461A">
            <w:pPr>
              <w:pStyle w:val="ListeParagraf"/>
              <w:ind w:left="0"/>
              <w:jc w:val="both"/>
              <w:rPr>
                <w:rFonts w:ascii="Book Antiqua" w:hAnsi="Book Antiqua"/>
              </w:rPr>
            </w:pPr>
          </w:p>
          <w:p w:rsidR="003D5B58" w:rsidRPr="008D1138" w:rsidRDefault="003D5B58" w:rsidP="006D461A">
            <w:pPr>
              <w:pStyle w:val="ListeParagraf"/>
              <w:ind w:left="0"/>
              <w:jc w:val="both"/>
              <w:rPr>
                <w:rFonts w:ascii="Book Antiqua" w:hAnsi="Book Antiqua"/>
              </w:rPr>
            </w:pPr>
          </w:p>
        </w:tc>
        <w:tc>
          <w:tcPr>
            <w:tcW w:w="3402" w:type="dxa"/>
          </w:tcPr>
          <w:p w:rsidR="003D5B58" w:rsidRPr="008D1138" w:rsidRDefault="003D5B58" w:rsidP="006D461A">
            <w:pPr>
              <w:pStyle w:val="ListeParagraf"/>
              <w:ind w:left="0"/>
              <w:jc w:val="both"/>
              <w:rPr>
                <w:rFonts w:ascii="Book Antiqua" w:hAnsi="Book Antiqua"/>
              </w:rPr>
            </w:pPr>
          </w:p>
        </w:tc>
        <w:tc>
          <w:tcPr>
            <w:tcW w:w="1798" w:type="dxa"/>
          </w:tcPr>
          <w:p w:rsidR="003D5B58" w:rsidRPr="008D1138" w:rsidRDefault="003D5B58" w:rsidP="006D461A">
            <w:pPr>
              <w:pStyle w:val="ListeParagraf"/>
              <w:ind w:left="0"/>
              <w:jc w:val="both"/>
              <w:rPr>
                <w:rFonts w:ascii="Book Antiqua" w:hAnsi="Book Antiqua"/>
              </w:rPr>
            </w:pPr>
          </w:p>
        </w:tc>
        <w:tc>
          <w:tcPr>
            <w:tcW w:w="2313" w:type="dxa"/>
          </w:tcPr>
          <w:p w:rsidR="003D5B58" w:rsidRPr="008D1138" w:rsidRDefault="003D5B58" w:rsidP="006D461A">
            <w:pPr>
              <w:pStyle w:val="ListeParagraf"/>
              <w:ind w:left="0"/>
              <w:jc w:val="both"/>
              <w:rPr>
                <w:rFonts w:ascii="Book Antiqua" w:hAnsi="Book Antiqua"/>
              </w:rPr>
            </w:pPr>
          </w:p>
        </w:tc>
      </w:tr>
    </w:tbl>
    <w:p w:rsidR="003D5B58" w:rsidRPr="00865CF4" w:rsidRDefault="003D5B58" w:rsidP="003D5B58">
      <w:pPr>
        <w:pBdr>
          <w:bottom w:val="single" w:sz="8" w:space="4" w:color="4F81BD" w:themeColor="accent1"/>
        </w:pBdr>
        <w:spacing w:before="240" w:after="240" w:line="360" w:lineRule="auto"/>
        <w:contextualSpacing/>
        <w:jc w:val="both"/>
        <w:rPr>
          <w:rFonts w:ascii="Book Antiqua" w:eastAsiaTheme="majorEastAsia" w:hAnsi="Book Antiqua" w:cstheme="majorBidi"/>
          <w:b/>
          <w:color w:val="C00000"/>
          <w:spacing w:val="5"/>
          <w:kern w:val="28"/>
          <w:sz w:val="28"/>
          <w:szCs w:val="52"/>
        </w:rPr>
      </w:pPr>
      <w:r w:rsidRPr="00865CF4">
        <w:rPr>
          <w:rFonts w:ascii="Book Antiqua" w:eastAsiaTheme="majorEastAsia" w:hAnsi="Book Antiqua" w:cstheme="majorBidi"/>
          <w:b/>
          <w:color w:val="C00000"/>
          <w:spacing w:val="5"/>
          <w:kern w:val="28"/>
          <w:sz w:val="28"/>
          <w:szCs w:val="52"/>
        </w:rPr>
        <w:t>ÖLÇME ve DEĞERLENDİRME</w:t>
      </w:r>
    </w:p>
    <w:p w:rsidR="003D5B58" w:rsidRDefault="003D5B58" w:rsidP="003D5B58">
      <w:pPr>
        <w:keepNext/>
        <w:keepLines/>
        <w:spacing w:before="240" w:after="240" w:line="360" w:lineRule="auto"/>
        <w:jc w:val="both"/>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1. Eğitim Kalitesinin Artırılması için Ölçme ve Değerlendirme Yöntemleri Etkinleştirilecek</w:t>
      </w:r>
    </w:p>
    <w:tbl>
      <w:tblPr>
        <w:tblStyle w:val="TabloKlavuzu"/>
        <w:tblW w:w="14341" w:type="dxa"/>
        <w:tblLook w:val="04A0" w:firstRow="1" w:lastRow="0" w:firstColumn="1" w:lastColumn="0" w:noHBand="0" w:noVBand="1"/>
      </w:tblPr>
      <w:tblGrid>
        <w:gridCol w:w="3823"/>
        <w:gridCol w:w="2551"/>
        <w:gridCol w:w="3686"/>
        <w:gridCol w:w="1939"/>
        <w:gridCol w:w="2342"/>
      </w:tblGrid>
      <w:tr w:rsidR="003D5B58" w:rsidRPr="008D1138" w:rsidTr="006D461A">
        <w:trPr>
          <w:trHeight w:val="263"/>
        </w:trPr>
        <w:tc>
          <w:tcPr>
            <w:tcW w:w="3823"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551"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3686"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1939"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234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3823" w:type="dxa"/>
          </w:tcPr>
          <w:p w:rsidR="003D5B58" w:rsidRPr="008D1138" w:rsidRDefault="003D5B58" w:rsidP="006D461A">
            <w:pPr>
              <w:pStyle w:val="ListeParagraf"/>
              <w:ind w:left="0"/>
              <w:jc w:val="both"/>
              <w:rPr>
                <w:rFonts w:ascii="Book Antiqua" w:hAnsi="Book Antiqua"/>
              </w:rPr>
            </w:pPr>
            <w:r w:rsidRPr="00711F96">
              <w:rPr>
                <w:rFonts w:ascii="Book Antiqua" w:hAnsi="Book Antiqua"/>
              </w:rPr>
              <w:t>Eğitim sistemimizdeki tüm sınavlar; amacı, içeriği, soru tiplerine bağlı yapısı ve sağlayacağı yarar bağlamında yeniden düzenlenecektir.</w:t>
            </w:r>
          </w:p>
        </w:tc>
        <w:tc>
          <w:tcPr>
            <w:tcW w:w="2551" w:type="dxa"/>
          </w:tcPr>
          <w:p w:rsidR="003D5B58" w:rsidRPr="008D1138" w:rsidRDefault="003D5B58" w:rsidP="006D461A">
            <w:pPr>
              <w:pStyle w:val="ListeParagraf"/>
              <w:ind w:left="0"/>
              <w:jc w:val="both"/>
              <w:rPr>
                <w:rFonts w:ascii="Book Antiqua" w:hAnsi="Book Antiqua"/>
              </w:rPr>
            </w:pPr>
          </w:p>
        </w:tc>
        <w:tc>
          <w:tcPr>
            <w:tcW w:w="3686" w:type="dxa"/>
          </w:tcPr>
          <w:p w:rsidR="003D5B58" w:rsidRPr="008D1138" w:rsidRDefault="003D5B58" w:rsidP="006D461A">
            <w:pPr>
              <w:pStyle w:val="ListeParagraf"/>
              <w:ind w:left="0"/>
              <w:jc w:val="both"/>
              <w:rPr>
                <w:rFonts w:ascii="Book Antiqua" w:hAnsi="Book Antiqua"/>
              </w:rPr>
            </w:pPr>
          </w:p>
        </w:tc>
        <w:tc>
          <w:tcPr>
            <w:tcW w:w="193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823" w:type="dxa"/>
          </w:tcPr>
          <w:p w:rsidR="003D5B58" w:rsidRPr="008D1138" w:rsidRDefault="003D5B58" w:rsidP="006D461A">
            <w:pPr>
              <w:pStyle w:val="ListeParagraf"/>
              <w:ind w:left="0"/>
              <w:jc w:val="both"/>
              <w:rPr>
                <w:rFonts w:ascii="Book Antiqua" w:hAnsi="Book Antiqua"/>
              </w:rPr>
            </w:pPr>
            <w:r w:rsidRPr="004B6A93">
              <w:rPr>
                <w:rFonts w:ascii="Book Antiqua" w:hAnsi="Book Antiqua"/>
              </w:rPr>
              <w:t>Akademik başarının ölçülmesinde kullanılan ölçütler ve değerlendirme biçimleri çeşitlendirilecektir.</w:t>
            </w:r>
          </w:p>
        </w:tc>
        <w:tc>
          <w:tcPr>
            <w:tcW w:w="2551" w:type="dxa"/>
          </w:tcPr>
          <w:p w:rsidR="003D5B58" w:rsidRPr="008D1138" w:rsidRDefault="003D5B58" w:rsidP="006D461A">
            <w:pPr>
              <w:pStyle w:val="ListeParagraf"/>
              <w:ind w:left="0"/>
              <w:jc w:val="both"/>
              <w:rPr>
                <w:rFonts w:ascii="Book Antiqua" w:hAnsi="Book Antiqua"/>
              </w:rPr>
            </w:pPr>
          </w:p>
        </w:tc>
        <w:tc>
          <w:tcPr>
            <w:tcW w:w="3686" w:type="dxa"/>
          </w:tcPr>
          <w:p w:rsidR="003D5B58" w:rsidRPr="008D1138" w:rsidRDefault="003D5B58" w:rsidP="006D461A">
            <w:pPr>
              <w:pStyle w:val="ListeParagraf"/>
              <w:ind w:left="0"/>
              <w:jc w:val="both"/>
              <w:rPr>
                <w:rFonts w:ascii="Book Antiqua" w:hAnsi="Book Antiqua"/>
              </w:rPr>
            </w:pPr>
          </w:p>
        </w:tc>
        <w:tc>
          <w:tcPr>
            <w:tcW w:w="193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823" w:type="dxa"/>
          </w:tcPr>
          <w:p w:rsidR="003D5B58" w:rsidRPr="008D1138" w:rsidRDefault="003D5B58" w:rsidP="006D461A">
            <w:pPr>
              <w:pStyle w:val="ListeParagraf"/>
              <w:ind w:left="0"/>
              <w:jc w:val="both"/>
              <w:rPr>
                <w:rFonts w:ascii="Book Antiqua" w:hAnsi="Book Antiqua"/>
              </w:rPr>
            </w:pPr>
            <w:r w:rsidRPr="004B6A93">
              <w:rPr>
                <w:rFonts w:ascii="Book Antiqua" w:hAnsi="Book Antiqua"/>
              </w:rPr>
              <w:t>Ölçme değerlendirmede süreç ve sonuç odaklı bütünleşik bir anlayış ortaya konulacaktır.</w:t>
            </w:r>
          </w:p>
        </w:tc>
        <w:tc>
          <w:tcPr>
            <w:tcW w:w="2551" w:type="dxa"/>
          </w:tcPr>
          <w:p w:rsidR="003D5B58" w:rsidRPr="008D1138" w:rsidRDefault="003D5B58" w:rsidP="006D461A">
            <w:pPr>
              <w:pStyle w:val="ListeParagraf"/>
              <w:ind w:left="0"/>
              <w:jc w:val="both"/>
              <w:rPr>
                <w:rFonts w:ascii="Book Antiqua" w:hAnsi="Book Antiqua"/>
              </w:rPr>
            </w:pPr>
          </w:p>
        </w:tc>
        <w:tc>
          <w:tcPr>
            <w:tcW w:w="3686" w:type="dxa"/>
          </w:tcPr>
          <w:p w:rsidR="003D5B58" w:rsidRPr="008D1138" w:rsidRDefault="003D5B58" w:rsidP="006D461A">
            <w:pPr>
              <w:pStyle w:val="ListeParagraf"/>
              <w:ind w:left="0"/>
              <w:jc w:val="both"/>
              <w:rPr>
                <w:rFonts w:ascii="Book Antiqua" w:hAnsi="Book Antiqua"/>
              </w:rPr>
            </w:pPr>
          </w:p>
        </w:tc>
        <w:tc>
          <w:tcPr>
            <w:tcW w:w="193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823" w:type="dxa"/>
          </w:tcPr>
          <w:p w:rsidR="003D5B58" w:rsidRPr="008D1138" w:rsidRDefault="003D5B58" w:rsidP="006D461A">
            <w:pPr>
              <w:pStyle w:val="ListeParagraf"/>
              <w:ind w:left="0"/>
              <w:jc w:val="both"/>
              <w:rPr>
                <w:rFonts w:ascii="Book Antiqua" w:hAnsi="Book Antiqua"/>
              </w:rPr>
            </w:pPr>
            <w:r w:rsidRPr="004B6A93">
              <w:rPr>
                <w:rFonts w:ascii="Book Antiqua" w:hAnsi="Book Antiqua"/>
              </w:rPr>
              <w:t xml:space="preserve">Belirlenecek sınıf düzeylerinde herhangi bir notlandırma olmaksızın </w:t>
            </w:r>
            <w:r w:rsidRPr="004B6A93">
              <w:rPr>
                <w:rFonts w:ascii="Book Antiqua" w:hAnsi="Book Antiqua"/>
              </w:rPr>
              <w:lastRenderedPageBreak/>
              <w:t>sistemin/alınan kararların işleyişini öğrencilerin akademik çıktıları üzerinden görebilmek amacıyla Öğrenci Başarı İzleme Araştırması yapılacaktır.</w:t>
            </w:r>
          </w:p>
        </w:tc>
        <w:tc>
          <w:tcPr>
            <w:tcW w:w="2551" w:type="dxa"/>
          </w:tcPr>
          <w:p w:rsidR="003D5B58" w:rsidRPr="008D1138" w:rsidRDefault="003D5B58" w:rsidP="006D461A">
            <w:pPr>
              <w:pStyle w:val="ListeParagraf"/>
              <w:ind w:left="0"/>
              <w:jc w:val="both"/>
              <w:rPr>
                <w:rFonts w:ascii="Book Antiqua" w:hAnsi="Book Antiqua"/>
              </w:rPr>
            </w:pPr>
          </w:p>
        </w:tc>
        <w:tc>
          <w:tcPr>
            <w:tcW w:w="3686" w:type="dxa"/>
          </w:tcPr>
          <w:p w:rsidR="003D5B58" w:rsidRPr="008D1138" w:rsidRDefault="003D5B58" w:rsidP="006D461A">
            <w:pPr>
              <w:pStyle w:val="ListeParagraf"/>
              <w:ind w:left="0"/>
              <w:jc w:val="both"/>
              <w:rPr>
                <w:rFonts w:ascii="Book Antiqua" w:hAnsi="Book Antiqua"/>
              </w:rPr>
            </w:pPr>
          </w:p>
        </w:tc>
        <w:tc>
          <w:tcPr>
            <w:tcW w:w="193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823" w:type="dxa"/>
          </w:tcPr>
          <w:p w:rsidR="003D5B58" w:rsidRPr="004B6A93" w:rsidRDefault="003D5B58" w:rsidP="006D461A">
            <w:pPr>
              <w:pStyle w:val="ListeParagraf"/>
              <w:ind w:left="0"/>
              <w:jc w:val="both"/>
              <w:rPr>
                <w:rFonts w:ascii="Book Antiqua" w:hAnsi="Book Antiqua"/>
              </w:rPr>
            </w:pPr>
            <w:r w:rsidRPr="004B6A93">
              <w:rPr>
                <w:rFonts w:ascii="Book Antiqua" w:hAnsi="Book Antiqua"/>
              </w:rPr>
              <w:t>Okullar ve bölgeler arası farkları azaltmak, eğitim sistemini bir bütün olarak görmek amacıyla Öğrenci Başarı İzleme Araştırması sonuçları yıllar içerisinde akademik dünyayla birlikte çalışılarak takip edilecek ve sistemde gerekli iyileştirici tedbirler alınacaktır.</w:t>
            </w:r>
          </w:p>
        </w:tc>
        <w:tc>
          <w:tcPr>
            <w:tcW w:w="2551" w:type="dxa"/>
          </w:tcPr>
          <w:p w:rsidR="003D5B58" w:rsidRPr="008D1138" w:rsidRDefault="003D5B58" w:rsidP="006D461A">
            <w:pPr>
              <w:pStyle w:val="ListeParagraf"/>
              <w:ind w:left="0"/>
              <w:jc w:val="both"/>
              <w:rPr>
                <w:rFonts w:ascii="Book Antiqua" w:hAnsi="Book Antiqua"/>
              </w:rPr>
            </w:pPr>
          </w:p>
        </w:tc>
        <w:tc>
          <w:tcPr>
            <w:tcW w:w="3686" w:type="dxa"/>
          </w:tcPr>
          <w:p w:rsidR="003D5B58" w:rsidRPr="008D1138" w:rsidRDefault="003D5B58" w:rsidP="006D461A">
            <w:pPr>
              <w:pStyle w:val="ListeParagraf"/>
              <w:ind w:left="0"/>
              <w:jc w:val="both"/>
              <w:rPr>
                <w:rFonts w:ascii="Book Antiqua" w:hAnsi="Book Antiqua"/>
              </w:rPr>
            </w:pPr>
          </w:p>
        </w:tc>
        <w:tc>
          <w:tcPr>
            <w:tcW w:w="193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823" w:type="dxa"/>
          </w:tcPr>
          <w:p w:rsidR="003D5B58" w:rsidRPr="004B6A93" w:rsidRDefault="003D5B58" w:rsidP="006D461A">
            <w:pPr>
              <w:pStyle w:val="ListeParagraf"/>
              <w:ind w:left="0"/>
              <w:jc w:val="both"/>
              <w:rPr>
                <w:rFonts w:ascii="Book Antiqua" w:hAnsi="Book Antiqua"/>
              </w:rPr>
            </w:pPr>
            <w:r w:rsidRPr="004B6A93">
              <w:rPr>
                <w:rFonts w:ascii="Book Antiqua" w:hAnsi="Book Antiqua"/>
              </w:rPr>
              <w:t>Erken çocukluk eğitiminden başlayarak üst öğrenim kademelerinde de devam edecek şekilde çocukların tüm gelişim alanlarının izlenmesi, değerlendirilmesi ve iyileştirilmesine yönelik e-portfolyo çocuğa ait verilerin korunması esasıyla oluşturulacaktır.</w:t>
            </w:r>
          </w:p>
        </w:tc>
        <w:tc>
          <w:tcPr>
            <w:tcW w:w="2551" w:type="dxa"/>
          </w:tcPr>
          <w:p w:rsidR="003D5B58" w:rsidRPr="008D1138" w:rsidRDefault="003D5B58" w:rsidP="006D461A">
            <w:pPr>
              <w:pStyle w:val="ListeParagraf"/>
              <w:ind w:left="0"/>
              <w:jc w:val="both"/>
              <w:rPr>
                <w:rFonts w:ascii="Book Antiqua" w:hAnsi="Book Antiqua"/>
              </w:rPr>
            </w:pPr>
          </w:p>
        </w:tc>
        <w:tc>
          <w:tcPr>
            <w:tcW w:w="3686" w:type="dxa"/>
          </w:tcPr>
          <w:p w:rsidR="003D5B58" w:rsidRPr="008D1138" w:rsidRDefault="003D5B58" w:rsidP="006D461A">
            <w:pPr>
              <w:pStyle w:val="ListeParagraf"/>
              <w:ind w:left="0"/>
              <w:jc w:val="both"/>
              <w:rPr>
                <w:rFonts w:ascii="Book Antiqua" w:hAnsi="Book Antiqua"/>
              </w:rPr>
            </w:pPr>
          </w:p>
        </w:tc>
        <w:tc>
          <w:tcPr>
            <w:tcW w:w="193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bl>
    <w:p w:rsidR="003D5B58" w:rsidRDefault="003D5B58" w:rsidP="003D5B58">
      <w:pPr>
        <w:keepNext/>
        <w:keepLines/>
        <w:spacing w:before="240" w:after="240" w:line="360" w:lineRule="auto"/>
        <w:jc w:val="both"/>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2. Öğrenci</w:t>
      </w:r>
      <w:r w:rsidRPr="00865CF4">
        <w:rPr>
          <w:rFonts w:ascii="Times New Roman" w:eastAsiaTheme="majorEastAsia" w:hAnsi="Times New Roman" w:cs="Times New Roman"/>
          <w:b/>
          <w:bCs/>
          <w:color w:val="1F497D" w:themeColor="text2"/>
          <w:sz w:val="24"/>
          <w:szCs w:val="28"/>
        </w:rPr>
        <w:t>l</w:t>
      </w:r>
      <w:r w:rsidRPr="00865CF4">
        <w:rPr>
          <w:rFonts w:ascii="Book Antiqua" w:eastAsiaTheme="majorEastAsia" w:hAnsi="Book Antiqua" w:cstheme="majorBidi"/>
          <w:b/>
          <w:bCs/>
          <w:color w:val="1F497D" w:themeColor="text2"/>
          <w:sz w:val="24"/>
          <w:szCs w:val="28"/>
        </w:rPr>
        <w:t>erin Sosyal, K</w:t>
      </w:r>
      <w:r w:rsidRPr="00865CF4">
        <w:rPr>
          <w:rFonts w:ascii="Book Antiqua" w:eastAsiaTheme="majorEastAsia" w:hAnsi="Book Antiqua" w:cs="Book Antiqua"/>
          <w:b/>
          <w:bCs/>
          <w:color w:val="1F497D" w:themeColor="text2"/>
          <w:sz w:val="24"/>
          <w:szCs w:val="28"/>
        </w:rPr>
        <w:t>ü</w:t>
      </w:r>
      <w:r w:rsidRPr="00865CF4">
        <w:rPr>
          <w:rFonts w:ascii="Book Antiqua" w:eastAsiaTheme="majorEastAsia" w:hAnsi="Book Antiqua" w:cstheme="majorBidi"/>
          <w:b/>
          <w:bCs/>
          <w:color w:val="1F497D" w:themeColor="text2"/>
          <w:sz w:val="24"/>
          <w:szCs w:val="28"/>
        </w:rPr>
        <w:t>lt</w:t>
      </w:r>
      <w:r w:rsidRPr="00865CF4">
        <w:rPr>
          <w:rFonts w:ascii="Book Antiqua" w:eastAsiaTheme="majorEastAsia" w:hAnsi="Book Antiqua" w:cs="Book Antiqua"/>
          <w:b/>
          <w:bCs/>
          <w:color w:val="1F497D" w:themeColor="text2"/>
          <w:sz w:val="24"/>
          <w:szCs w:val="28"/>
        </w:rPr>
        <w:t>ü</w:t>
      </w:r>
      <w:r w:rsidRPr="00865CF4">
        <w:rPr>
          <w:rFonts w:ascii="Book Antiqua" w:eastAsiaTheme="majorEastAsia" w:hAnsi="Book Antiqua" w:cstheme="majorBidi"/>
          <w:b/>
          <w:bCs/>
          <w:color w:val="1F497D" w:themeColor="text2"/>
          <w:sz w:val="24"/>
          <w:szCs w:val="28"/>
        </w:rPr>
        <w:t>rel ve Sporti</w:t>
      </w:r>
      <w:r w:rsidRPr="00865CF4">
        <w:rPr>
          <w:rFonts w:ascii="Times New Roman" w:eastAsiaTheme="majorEastAsia" w:hAnsi="Times New Roman" w:cs="Times New Roman"/>
          <w:b/>
          <w:bCs/>
          <w:color w:val="1F497D" w:themeColor="text2"/>
          <w:sz w:val="24"/>
          <w:szCs w:val="28"/>
        </w:rPr>
        <w:t>f</w:t>
      </w:r>
      <w:r w:rsidRPr="00865CF4">
        <w:rPr>
          <w:rFonts w:ascii="Book Antiqua" w:eastAsiaTheme="majorEastAsia" w:hAnsi="Book Antiqua" w:cstheme="majorBidi"/>
          <w:b/>
          <w:bCs/>
          <w:color w:val="1F497D" w:themeColor="text2"/>
          <w:sz w:val="24"/>
          <w:szCs w:val="28"/>
        </w:rPr>
        <w:t xml:space="preserve"> Etki</w:t>
      </w:r>
      <w:r w:rsidRPr="00865CF4">
        <w:rPr>
          <w:rFonts w:ascii="Times New Roman" w:eastAsiaTheme="majorEastAsia" w:hAnsi="Times New Roman" w:cs="Times New Roman"/>
          <w:b/>
          <w:bCs/>
          <w:color w:val="1F497D" w:themeColor="text2"/>
          <w:sz w:val="24"/>
          <w:szCs w:val="28"/>
        </w:rPr>
        <w:t>n</w:t>
      </w:r>
      <w:r w:rsidRPr="00865CF4">
        <w:rPr>
          <w:rFonts w:ascii="Book Antiqua" w:eastAsiaTheme="majorEastAsia" w:hAnsi="Book Antiqua" w:cstheme="majorBidi"/>
          <w:b/>
          <w:bCs/>
          <w:color w:val="1F497D" w:themeColor="text2"/>
          <w:sz w:val="24"/>
          <w:szCs w:val="28"/>
        </w:rPr>
        <w:t>lik</w:t>
      </w:r>
      <w:r w:rsidRPr="00865CF4">
        <w:rPr>
          <w:rFonts w:ascii="Times New Roman" w:eastAsiaTheme="majorEastAsia" w:hAnsi="Times New Roman" w:cs="Times New Roman"/>
          <w:b/>
          <w:bCs/>
          <w:color w:val="1F497D" w:themeColor="text2"/>
          <w:sz w:val="24"/>
          <w:szCs w:val="28"/>
        </w:rPr>
        <w:t>l</w:t>
      </w:r>
      <w:r w:rsidRPr="00865CF4">
        <w:rPr>
          <w:rFonts w:ascii="Book Antiqua" w:eastAsiaTheme="majorEastAsia" w:hAnsi="Book Antiqua" w:cstheme="majorBidi"/>
          <w:b/>
          <w:bCs/>
          <w:color w:val="1F497D" w:themeColor="text2"/>
          <w:sz w:val="24"/>
          <w:szCs w:val="28"/>
        </w:rPr>
        <w:t>er</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Book Antiqua"/>
          <w:b/>
          <w:bCs/>
          <w:color w:val="1F497D" w:themeColor="text2"/>
          <w:sz w:val="24"/>
          <w:szCs w:val="28"/>
        </w:rPr>
        <w:t>İ</w:t>
      </w:r>
      <w:r w:rsidRPr="00865CF4">
        <w:rPr>
          <w:rFonts w:ascii="Book Antiqua" w:eastAsiaTheme="majorEastAsia" w:hAnsi="Book Antiqua" w:cstheme="majorBidi"/>
          <w:b/>
          <w:bCs/>
          <w:color w:val="1F497D" w:themeColor="text2"/>
          <w:sz w:val="24"/>
          <w:szCs w:val="28"/>
        </w:rPr>
        <w:t>zlenecek</w:t>
      </w:r>
    </w:p>
    <w:tbl>
      <w:tblPr>
        <w:tblStyle w:val="TabloKlavuzu"/>
        <w:tblW w:w="14341" w:type="dxa"/>
        <w:tblLook w:val="04A0" w:firstRow="1" w:lastRow="0" w:firstColumn="1" w:lastColumn="0" w:noHBand="0" w:noVBand="1"/>
      </w:tblPr>
      <w:tblGrid>
        <w:gridCol w:w="3823"/>
        <w:gridCol w:w="2551"/>
        <w:gridCol w:w="3686"/>
        <w:gridCol w:w="1939"/>
        <w:gridCol w:w="2342"/>
      </w:tblGrid>
      <w:tr w:rsidR="003D5B58" w:rsidRPr="008D1138" w:rsidTr="006D461A">
        <w:trPr>
          <w:trHeight w:val="263"/>
        </w:trPr>
        <w:tc>
          <w:tcPr>
            <w:tcW w:w="3823"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551"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3686"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1939"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234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3823" w:type="dxa"/>
          </w:tcPr>
          <w:p w:rsidR="003D5B58" w:rsidRPr="008D1138" w:rsidRDefault="003D5B58" w:rsidP="006D461A">
            <w:pPr>
              <w:pStyle w:val="ListeParagraf"/>
              <w:ind w:left="0"/>
              <w:jc w:val="both"/>
              <w:rPr>
                <w:rFonts w:ascii="Book Antiqua" w:hAnsi="Book Antiqua"/>
              </w:rPr>
            </w:pPr>
            <w:r w:rsidRPr="004B6A93">
              <w:rPr>
                <w:rFonts w:ascii="Book Antiqua" w:hAnsi="Book Antiqua"/>
              </w:rPr>
              <w:t xml:space="preserve">Çocuklarımızın sosyal ve eğitsel becerilerinin sınıf ve okul düzeyinden Millî Eğitim Bakanlığı merkez teşkilatına kadar izlenmesi, değerlendirilmesi ve iyileştirilmesine </w:t>
            </w:r>
            <w:r w:rsidRPr="004B6A93">
              <w:rPr>
                <w:rFonts w:ascii="Book Antiqua" w:hAnsi="Book Antiqua"/>
              </w:rPr>
              <w:lastRenderedPageBreak/>
              <w:t>yönelik olarak tüm illerimizde ölçme değerlendirme birimleri kurulacaktır.</w:t>
            </w:r>
          </w:p>
        </w:tc>
        <w:tc>
          <w:tcPr>
            <w:tcW w:w="2551" w:type="dxa"/>
          </w:tcPr>
          <w:p w:rsidR="003D5B58" w:rsidRPr="008D1138" w:rsidRDefault="003D5B58" w:rsidP="006D461A">
            <w:pPr>
              <w:pStyle w:val="ListeParagraf"/>
              <w:ind w:left="0"/>
              <w:jc w:val="both"/>
              <w:rPr>
                <w:rFonts w:ascii="Book Antiqua" w:hAnsi="Book Antiqua"/>
              </w:rPr>
            </w:pPr>
          </w:p>
        </w:tc>
        <w:tc>
          <w:tcPr>
            <w:tcW w:w="3686" w:type="dxa"/>
          </w:tcPr>
          <w:p w:rsidR="003D5B58" w:rsidRPr="008D1138" w:rsidRDefault="003D5B58" w:rsidP="006D461A">
            <w:pPr>
              <w:pStyle w:val="ListeParagraf"/>
              <w:ind w:left="0"/>
              <w:jc w:val="both"/>
              <w:rPr>
                <w:rFonts w:ascii="Book Antiqua" w:hAnsi="Book Antiqua"/>
              </w:rPr>
            </w:pPr>
          </w:p>
        </w:tc>
        <w:tc>
          <w:tcPr>
            <w:tcW w:w="193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823" w:type="dxa"/>
          </w:tcPr>
          <w:p w:rsidR="003D5B58" w:rsidRPr="008D1138" w:rsidRDefault="003D5B58" w:rsidP="006D461A">
            <w:pPr>
              <w:pStyle w:val="ListeParagraf"/>
              <w:ind w:left="0"/>
              <w:jc w:val="both"/>
              <w:rPr>
                <w:rFonts w:ascii="Book Antiqua" w:hAnsi="Book Antiqua"/>
              </w:rPr>
            </w:pPr>
            <w:r w:rsidRPr="004B6A93">
              <w:rPr>
                <w:rFonts w:ascii="Book Antiqua" w:hAnsi="Book Antiqua"/>
              </w:rPr>
              <w:t>Tüm çocuklarımızın sosyal, sportif ve kültürel etkinlikleri e-portfolyo içerisinde derlenecektir.</w:t>
            </w:r>
          </w:p>
        </w:tc>
        <w:tc>
          <w:tcPr>
            <w:tcW w:w="2551" w:type="dxa"/>
          </w:tcPr>
          <w:p w:rsidR="003D5B58" w:rsidRPr="008D1138" w:rsidRDefault="003D5B58" w:rsidP="006D461A">
            <w:pPr>
              <w:pStyle w:val="ListeParagraf"/>
              <w:ind w:left="0"/>
              <w:jc w:val="both"/>
              <w:rPr>
                <w:rFonts w:ascii="Book Antiqua" w:hAnsi="Book Antiqua"/>
              </w:rPr>
            </w:pPr>
          </w:p>
        </w:tc>
        <w:tc>
          <w:tcPr>
            <w:tcW w:w="3686" w:type="dxa"/>
          </w:tcPr>
          <w:p w:rsidR="003D5B58" w:rsidRPr="008D1138" w:rsidRDefault="003D5B58" w:rsidP="006D461A">
            <w:pPr>
              <w:pStyle w:val="ListeParagraf"/>
              <w:ind w:left="0"/>
              <w:jc w:val="both"/>
              <w:rPr>
                <w:rFonts w:ascii="Book Antiqua" w:hAnsi="Book Antiqua"/>
              </w:rPr>
            </w:pPr>
          </w:p>
        </w:tc>
        <w:tc>
          <w:tcPr>
            <w:tcW w:w="193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823" w:type="dxa"/>
          </w:tcPr>
          <w:p w:rsidR="003D5B58" w:rsidRPr="008D1138" w:rsidRDefault="003D5B58" w:rsidP="006D461A">
            <w:pPr>
              <w:pStyle w:val="ListeParagraf"/>
              <w:ind w:left="0"/>
              <w:jc w:val="both"/>
              <w:rPr>
                <w:rFonts w:ascii="Book Antiqua" w:hAnsi="Book Antiqua"/>
              </w:rPr>
            </w:pPr>
            <w:r w:rsidRPr="00220041">
              <w:rPr>
                <w:rFonts w:ascii="Book Antiqua" w:hAnsi="Book Antiqua"/>
              </w:rPr>
              <w:t>Ortaya çıkacak dosyanın verileri öğrencinin ihtiyacı olan çeşitli değerlendirme süreçlerinde kullanılacaktır.</w:t>
            </w:r>
          </w:p>
        </w:tc>
        <w:tc>
          <w:tcPr>
            <w:tcW w:w="2551" w:type="dxa"/>
          </w:tcPr>
          <w:p w:rsidR="003D5B58" w:rsidRPr="008D1138" w:rsidRDefault="003D5B58" w:rsidP="006D461A">
            <w:pPr>
              <w:pStyle w:val="ListeParagraf"/>
              <w:ind w:left="0"/>
              <w:jc w:val="both"/>
              <w:rPr>
                <w:rFonts w:ascii="Book Antiqua" w:hAnsi="Book Antiqua"/>
              </w:rPr>
            </w:pPr>
          </w:p>
        </w:tc>
        <w:tc>
          <w:tcPr>
            <w:tcW w:w="3686" w:type="dxa"/>
          </w:tcPr>
          <w:p w:rsidR="003D5B58" w:rsidRPr="008D1138" w:rsidRDefault="003D5B58" w:rsidP="006D461A">
            <w:pPr>
              <w:pStyle w:val="ListeParagraf"/>
              <w:ind w:left="0"/>
              <w:jc w:val="both"/>
              <w:rPr>
                <w:rFonts w:ascii="Book Antiqua" w:hAnsi="Book Antiqua"/>
              </w:rPr>
            </w:pPr>
          </w:p>
        </w:tc>
        <w:tc>
          <w:tcPr>
            <w:tcW w:w="193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bl>
    <w:p w:rsidR="003D5B58" w:rsidRDefault="003D5B58" w:rsidP="003D5B58">
      <w:pPr>
        <w:keepNext/>
        <w:keepLines/>
        <w:spacing w:before="240" w:after="240" w:line="360" w:lineRule="auto"/>
        <w:jc w:val="both"/>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3. Kademeler Arası Geçi</w:t>
      </w:r>
      <w:r w:rsidRPr="00865CF4">
        <w:rPr>
          <w:rFonts w:ascii="Times New Roman" w:eastAsiaTheme="majorEastAsia" w:hAnsi="Times New Roman" w:cs="Times New Roman"/>
          <w:b/>
          <w:bCs/>
          <w:color w:val="1F497D" w:themeColor="text2"/>
          <w:sz w:val="24"/>
          <w:szCs w:val="28"/>
        </w:rPr>
        <w:t>ş</w:t>
      </w:r>
      <w:r w:rsidRPr="00865CF4">
        <w:rPr>
          <w:rFonts w:ascii="Book Antiqua" w:eastAsiaTheme="majorEastAsia" w:hAnsi="Book Antiqua" w:cstheme="majorBidi"/>
          <w:b/>
          <w:bCs/>
          <w:color w:val="1F497D" w:themeColor="text2"/>
          <w:sz w:val="24"/>
          <w:szCs w:val="28"/>
        </w:rPr>
        <w:t xml:space="preserve"> S</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navlar</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n</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n E</w:t>
      </w:r>
      <w:r w:rsidRPr="00865CF4">
        <w:rPr>
          <w:rFonts w:ascii="Book Antiqua" w:eastAsiaTheme="majorEastAsia" w:hAnsi="Book Antiqua" w:cs="Book Antiqua"/>
          <w:b/>
          <w:bCs/>
          <w:color w:val="1F497D" w:themeColor="text2"/>
          <w:sz w:val="24"/>
          <w:szCs w:val="28"/>
        </w:rPr>
        <w:t>ğ</w:t>
      </w:r>
      <w:r w:rsidRPr="00865CF4">
        <w:rPr>
          <w:rFonts w:ascii="Book Antiqua" w:eastAsiaTheme="majorEastAsia" w:hAnsi="Book Antiqua" w:cstheme="majorBidi"/>
          <w:b/>
          <w:bCs/>
          <w:color w:val="1F497D" w:themeColor="text2"/>
          <w:sz w:val="24"/>
          <w:szCs w:val="28"/>
        </w:rPr>
        <w:t>i</w:t>
      </w:r>
      <w:r w:rsidRPr="00865CF4">
        <w:rPr>
          <w:rFonts w:ascii="Times New Roman" w:eastAsiaTheme="majorEastAsia" w:hAnsi="Times New Roman" w:cs="Times New Roman"/>
          <w:b/>
          <w:bCs/>
          <w:color w:val="1F497D" w:themeColor="text2"/>
          <w:sz w:val="24"/>
          <w:szCs w:val="28"/>
        </w:rPr>
        <w:t>t</w:t>
      </w:r>
      <w:r w:rsidRPr="00865CF4">
        <w:rPr>
          <w:rFonts w:ascii="Book Antiqua" w:eastAsiaTheme="majorEastAsia" w:hAnsi="Book Antiqua" w:cstheme="majorBidi"/>
          <w:b/>
          <w:bCs/>
          <w:color w:val="1F497D" w:themeColor="text2"/>
          <w:sz w:val="24"/>
          <w:szCs w:val="28"/>
        </w:rPr>
        <w:t>im Si</w:t>
      </w:r>
      <w:r w:rsidRPr="00865CF4">
        <w:rPr>
          <w:rFonts w:ascii="Times New Roman" w:eastAsiaTheme="majorEastAsia" w:hAnsi="Times New Roman" w:cs="Times New Roman"/>
          <w:b/>
          <w:bCs/>
          <w:color w:val="1F497D" w:themeColor="text2"/>
          <w:sz w:val="24"/>
          <w:szCs w:val="28"/>
        </w:rPr>
        <w:t>s</w:t>
      </w:r>
      <w:r w:rsidRPr="00865CF4">
        <w:rPr>
          <w:rFonts w:ascii="Book Antiqua" w:eastAsiaTheme="majorEastAsia" w:hAnsi="Book Antiqua" w:cstheme="majorBidi"/>
          <w:b/>
          <w:bCs/>
          <w:color w:val="1F497D" w:themeColor="text2"/>
          <w:sz w:val="24"/>
          <w:szCs w:val="28"/>
        </w:rPr>
        <w:t>tem</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Book Antiqua"/>
          <w:b/>
          <w:bCs/>
          <w:color w:val="1F497D" w:themeColor="text2"/>
          <w:sz w:val="24"/>
          <w:szCs w:val="28"/>
        </w:rPr>
        <w:t>Ü</w:t>
      </w:r>
      <w:r w:rsidRPr="00865CF4">
        <w:rPr>
          <w:rFonts w:ascii="Book Antiqua" w:eastAsiaTheme="majorEastAsia" w:hAnsi="Book Antiqua" w:cstheme="majorBidi"/>
          <w:b/>
          <w:bCs/>
          <w:color w:val="1F497D" w:themeColor="text2"/>
          <w:sz w:val="24"/>
          <w:szCs w:val="28"/>
        </w:rPr>
        <w:t>zeri</w:t>
      </w:r>
      <w:r w:rsidRPr="00865CF4">
        <w:rPr>
          <w:rFonts w:ascii="Times New Roman" w:eastAsiaTheme="majorEastAsia" w:hAnsi="Times New Roman" w:cs="Times New Roman"/>
          <w:b/>
          <w:bCs/>
          <w:color w:val="1F497D" w:themeColor="text2"/>
          <w:sz w:val="24"/>
          <w:szCs w:val="28"/>
        </w:rPr>
        <w:t>n</w:t>
      </w:r>
      <w:r w:rsidRPr="00865CF4">
        <w:rPr>
          <w:rFonts w:ascii="Book Antiqua" w:eastAsiaTheme="majorEastAsia" w:hAnsi="Book Antiqua" w:cstheme="majorBidi"/>
          <w:b/>
          <w:bCs/>
          <w:color w:val="1F497D" w:themeColor="text2"/>
          <w:sz w:val="24"/>
          <w:szCs w:val="28"/>
        </w:rPr>
        <w:t>dek</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xml:space="preserve"> Bask</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s</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 xml:space="preserve"> Azalt</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lacak</w:t>
      </w:r>
    </w:p>
    <w:tbl>
      <w:tblPr>
        <w:tblStyle w:val="TabloKlavuzu"/>
        <w:tblW w:w="14341" w:type="dxa"/>
        <w:tblLook w:val="04A0" w:firstRow="1" w:lastRow="0" w:firstColumn="1" w:lastColumn="0" w:noHBand="0" w:noVBand="1"/>
      </w:tblPr>
      <w:tblGrid>
        <w:gridCol w:w="3964"/>
        <w:gridCol w:w="2410"/>
        <w:gridCol w:w="3216"/>
        <w:gridCol w:w="2409"/>
        <w:gridCol w:w="2342"/>
      </w:tblGrid>
      <w:tr w:rsidR="003D5B58" w:rsidRPr="008D1138" w:rsidTr="006D461A">
        <w:trPr>
          <w:trHeight w:val="263"/>
        </w:trPr>
        <w:tc>
          <w:tcPr>
            <w:tcW w:w="3964"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410"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3216"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2409"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234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3964" w:type="dxa"/>
          </w:tcPr>
          <w:p w:rsidR="003D5B58" w:rsidRPr="008D1138" w:rsidRDefault="003D5B58" w:rsidP="006D461A">
            <w:pPr>
              <w:pStyle w:val="ListeParagraf"/>
              <w:ind w:left="0"/>
              <w:jc w:val="both"/>
              <w:rPr>
                <w:rFonts w:ascii="Book Antiqua" w:hAnsi="Book Antiqua"/>
              </w:rPr>
            </w:pPr>
            <w:r w:rsidRPr="00220041">
              <w:rPr>
                <w:rFonts w:ascii="Book Antiqua" w:hAnsi="Book Antiqua"/>
              </w:rPr>
              <w:t>Okullar arası başarı farklarının azaltılmasına yönelik eğitsel tedbirler alınacaktır.</w:t>
            </w:r>
          </w:p>
        </w:tc>
        <w:tc>
          <w:tcPr>
            <w:tcW w:w="2410"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964" w:type="dxa"/>
          </w:tcPr>
          <w:p w:rsidR="003D5B58" w:rsidRPr="008D1138" w:rsidRDefault="003D5B58" w:rsidP="006D461A">
            <w:pPr>
              <w:pStyle w:val="ListeParagraf"/>
              <w:ind w:left="0"/>
              <w:jc w:val="both"/>
              <w:rPr>
                <w:rFonts w:ascii="Book Antiqua" w:hAnsi="Book Antiqua"/>
              </w:rPr>
            </w:pPr>
            <w:r w:rsidRPr="00220041">
              <w:rPr>
                <w:rFonts w:ascii="Book Antiqua" w:hAnsi="Book Antiqua"/>
              </w:rPr>
              <w:t>Şartları elverişsiz okulların fiziksel ve sosyal imkânları genişletilecektir.</w:t>
            </w:r>
          </w:p>
        </w:tc>
        <w:tc>
          <w:tcPr>
            <w:tcW w:w="2410"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964" w:type="dxa"/>
          </w:tcPr>
          <w:p w:rsidR="003D5B58" w:rsidRPr="008D1138" w:rsidRDefault="003D5B58" w:rsidP="006D461A">
            <w:pPr>
              <w:pStyle w:val="ListeParagraf"/>
              <w:ind w:left="0"/>
              <w:jc w:val="both"/>
              <w:rPr>
                <w:rFonts w:ascii="Book Antiqua" w:hAnsi="Book Antiqua"/>
              </w:rPr>
            </w:pPr>
            <w:r w:rsidRPr="00220041">
              <w:rPr>
                <w:rFonts w:ascii="Book Antiqua" w:hAnsi="Book Antiqua"/>
              </w:rPr>
              <w:t>Sınavla öğrenci alan okul sayıları kademeli bir şekilde azaltılacaktır.</w:t>
            </w:r>
          </w:p>
        </w:tc>
        <w:tc>
          <w:tcPr>
            <w:tcW w:w="2410"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964" w:type="dxa"/>
          </w:tcPr>
          <w:p w:rsidR="003D5B58" w:rsidRPr="008D1138" w:rsidRDefault="003D5B58" w:rsidP="006D461A">
            <w:pPr>
              <w:pStyle w:val="ListeParagraf"/>
              <w:ind w:left="0"/>
              <w:jc w:val="both"/>
              <w:rPr>
                <w:rFonts w:ascii="Book Antiqua" w:hAnsi="Book Antiqua"/>
              </w:rPr>
            </w:pPr>
            <w:r w:rsidRPr="00220041">
              <w:rPr>
                <w:rFonts w:ascii="Book Antiqua" w:hAnsi="Book Antiqua"/>
              </w:rPr>
              <w:t>Bakanlık tarafından sağlanan kaynakların adalet temelli dağıtılması sağlanacaktır.</w:t>
            </w:r>
          </w:p>
        </w:tc>
        <w:tc>
          <w:tcPr>
            <w:tcW w:w="2410"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964" w:type="dxa"/>
          </w:tcPr>
          <w:p w:rsidR="003D5B58" w:rsidRPr="00220041" w:rsidRDefault="003D5B58" w:rsidP="006D461A">
            <w:pPr>
              <w:pStyle w:val="ListeParagraf"/>
              <w:ind w:left="0"/>
              <w:jc w:val="both"/>
              <w:rPr>
                <w:rFonts w:ascii="Book Antiqua" w:hAnsi="Book Antiqua"/>
              </w:rPr>
            </w:pPr>
            <w:r w:rsidRPr="00220041">
              <w:rPr>
                <w:rFonts w:ascii="Book Antiqua" w:hAnsi="Book Antiqua"/>
              </w:rPr>
              <w:t>Öğrencileri akademik, sosyal ve fiziksel olarak destekleyen mekanizmaların bakanlık, il, ilçe ve okul düzeyinde yapılandırılması sağlanacaktır.</w:t>
            </w:r>
          </w:p>
        </w:tc>
        <w:tc>
          <w:tcPr>
            <w:tcW w:w="2410"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964" w:type="dxa"/>
          </w:tcPr>
          <w:p w:rsidR="003D5B58" w:rsidRPr="00220041" w:rsidRDefault="003D5B58" w:rsidP="006D461A">
            <w:pPr>
              <w:pStyle w:val="ListeParagraf"/>
              <w:ind w:left="0"/>
              <w:jc w:val="both"/>
              <w:rPr>
                <w:rFonts w:ascii="Book Antiqua" w:hAnsi="Book Antiqua"/>
              </w:rPr>
            </w:pPr>
            <w:r w:rsidRPr="00220041">
              <w:rPr>
                <w:rFonts w:ascii="Book Antiqua" w:hAnsi="Book Antiqua"/>
              </w:rPr>
              <w:t xml:space="preserve">Okul Profili Değerlendirme verileri izlenerek hangi okula ne tür destekler </w:t>
            </w:r>
            <w:r w:rsidRPr="00220041">
              <w:rPr>
                <w:rFonts w:ascii="Book Antiqua" w:hAnsi="Book Antiqua"/>
              </w:rPr>
              <w:lastRenderedPageBreak/>
              <w:t>sağlanacağını tespit için karar destek mekanizması oluşturulacaktır .</w:t>
            </w:r>
          </w:p>
        </w:tc>
        <w:tc>
          <w:tcPr>
            <w:tcW w:w="2410"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964" w:type="dxa"/>
          </w:tcPr>
          <w:p w:rsidR="003D5B58" w:rsidRPr="00220041" w:rsidRDefault="003D5B58" w:rsidP="006D461A">
            <w:pPr>
              <w:pStyle w:val="ListeParagraf"/>
              <w:ind w:left="0"/>
              <w:jc w:val="both"/>
              <w:rPr>
                <w:rFonts w:ascii="Book Antiqua" w:hAnsi="Book Antiqua"/>
              </w:rPr>
            </w:pPr>
            <w:r w:rsidRPr="00220041">
              <w:rPr>
                <w:rFonts w:ascii="Book Antiqua" w:hAnsi="Book Antiqua"/>
              </w:rPr>
              <w:t>Elverişsiz koşullardaki aileler, diğer bakanlıklarla birlikte oluşturulacak mekanizmalarla desteklenecektir.</w:t>
            </w:r>
          </w:p>
        </w:tc>
        <w:tc>
          <w:tcPr>
            <w:tcW w:w="2410"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964" w:type="dxa"/>
          </w:tcPr>
          <w:p w:rsidR="003D5B58" w:rsidRPr="00220041" w:rsidRDefault="003D5B58" w:rsidP="006D461A">
            <w:pPr>
              <w:pStyle w:val="ListeParagraf"/>
              <w:ind w:left="0"/>
              <w:jc w:val="both"/>
              <w:rPr>
                <w:rFonts w:ascii="Book Antiqua" w:hAnsi="Book Antiqua"/>
              </w:rPr>
            </w:pPr>
            <w:r w:rsidRPr="00220041">
              <w:rPr>
                <w:rFonts w:ascii="Book Antiqua" w:hAnsi="Book Antiqua"/>
              </w:rPr>
              <w:t>Sınavsız yerleştirme konusunda esnek modeller geliştirilecektir.</w:t>
            </w:r>
          </w:p>
        </w:tc>
        <w:tc>
          <w:tcPr>
            <w:tcW w:w="2410"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964" w:type="dxa"/>
          </w:tcPr>
          <w:p w:rsidR="003D5B58" w:rsidRPr="00220041" w:rsidRDefault="003D5B58" w:rsidP="006D461A">
            <w:pPr>
              <w:pStyle w:val="ListeParagraf"/>
              <w:ind w:left="0"/>
              <w:jc w:val="both"/>
              <w:rPr>
                <w:rFonts w:ascii="Book Antiqua" w:hAnsi="Book Antiqua"/>
              </w:rPr>
            </w:pPr>
            <w:r w:rsidRPr="00220041">
              <w:rPr>
                <w:rFonts w:ascii="Book Antiqua" w:hAnsi="Book Antiqua"/>
              </w:rPr>
              <w:t>Yapılacak olan kamuoyu iletişim çalışmalarıyla, sınava olan ihtiyacın azaltılması için yapılan iyileştirmelere yönelik farkındalık artırılacaktır.</w:t>
            </w:r>
          </w:p>
        </w:tc>
        <w:tc>
          <w:tcPr>
            <w:tcW w:w="2410"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bl>
    <w:p w:rsidR="003D5B58" w:rsidRPr="00865CF4" w:rsidRDefault="003D5B58" w:rsidP="003D5B58">
      <w:pPr>
        <w:keepNext/>
        <w:keepLines/>
        <w:spacing w:before="240" w:after="240" w:line="360" w:lineRule="auto"/>
        <w:jc w:val="both"/>
        <w:outlineLvl w:val="0"/>
        <w:rPr>
          <w:rFonts w:ascii="Book Antiqua" w:eastAsiaTheme="majorEastAsia" w:hAnsi="Book Antiqua" w:cstheme="majorBidi"/>
          <w:b/>
          <w:bCs/>
          <w:color w:val="1F497D" w:themeColor="text2"/>
          <w:sz w:val="24"/>
          <w:szCs w:val="28"/>
        </w:rPr>
      </w:pPr>
    </w:p>
    <w:p w:rsidR="003D5B58" w:rsidRDefault="003D5B58" w:rsidP="003D5B58">
      <w:pPr>
        <w:keepNext/>
        <w:keepLines/>
        <w:spacing w:before="240" w:after="240" w:line="360" w:lineRule="auto"/>
        <w:jc w:val="both"/>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4. Yeterlik Temelli Ölçme Değerlendirme Yapılacak</w:t>
      </w:r>
    </w:p>
    <w:tbl>
      <w:tblPr>
        <w:tblStyle w:val="TabloKlavuzu"/>
        <w:tblW w:w="14341" w:type="dxa"/>
        <w:tblLook w:val="04A0" w:firstRow="1" w:lastRow="0" w:firstColumn="1" w:lastColumn="0" w:noHBand="0" w:noVBand="1"/>
      </w:tblPr>
      <w:tblGrid>
        <w:gridCol w:w="3397"/>
        <w:gridCol w:w="2977"/>
        <w:gridCol w:w="3216"/>
        <w:gridCol w:w="2409"/>
        <w:gridCol w:w="2342"/>
      </w:tblGrid>
      <w:tr w:rsidR="003D5B58" w:rsidRPr="008D1138" w:rsidTr="006D461A">
        <w:trPr>
          <w:trHeight w:val="263"/>
        </w:trPr>
        <w:tc>
          <w:tcPr>
            <w:tcW w:w="3397"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977"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3216"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2409"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234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3397" w:type="dxa"/>
          </w:tcPr>
          <w:p w:rsidR="003D5B58" w:rsidRPr="008D1138" w:rsidRDefault="003D5B58" w:rsidP="006D461A">
            <w:pPr>
              <w:pStyle w:val="ListeParagraf"/>
              <w:ind w:left="0"/>
              <w:jc w:val="both"/>
              <w:rPr>
                <w:rFonts w:ascii="Book Antiqua" w:hAnsi="Book Antiqua"/>
              </w:rPr>
            </w:pPr>
            <w:r w:rsidRPr="00112105">
              <w:rPr>
                <w:rFonts w:ascii="Book Antiqua" w:hAnsi="Book Antiqua"/>
              </w:rPr>
              <w:t>Farklı konu alanlarında yeterlilik tanımları yapılarak standartlar oluşturulacak, müfredatların bu standartlara uygunluğu sağlanacaktır.</w:t>
            </w:r>
          </w:p>
        </w:tc>
        <w:tc>
          <w:tcPr>
            <w:tcW w:w="2977"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397" w:type="dxa"/>
          </w:tcPr>
          <w:p w:rsidR="003D5B58" w:rsidRPr="008D1138" w:rsidRDefault="003D5B58" w:rsidP="006D461A">
            <w:pPr>
              <w:pStyle w:val="ListeParagraf"/>
              <w:ind w:left="0"/>
              <w:jc w:val="both"/>
              <w:rPr>
                <w:rFonts w:ascii="Book Antiqua" w:hAnsi="Book Antiqua"/>
              </w:rPr>
            </w:pPr>
            <w:r w:rsidRPr="00112105">
              <w:rPr>
                <w:rFonts w:ascii="Book Antiqua" w:hAnsi="Book Antiqua"/>
              </w:rPr>
              <w:t>Yapılacak uygulamalarla hedeflenen gruplarda tanımlanan yeterlilik seviyelerine göre öğrenci dağılımları belirlenecek ve öğrenme analitiğine iletilecektir.</w:t>
            </w:r>
          </w:p>
        </w:tc>
        <w:tc>
          <w:tcPr>
            <w:tcW w:w="2977"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397" w:type="dxa"/>
          </w:tcPr>
          <w:p w:rsidR="003D5B58" w:rsidRPr="008D1138" w:rsidRDefault="003D5B58" w:rsidP="006D461A">
            <w:pPr>
              <w:pStyle w:val="ListeParagraf"/>
              <w:ind w:left="0"/>
              <w:jc w:val="both"/>
              <w:rPr>
                <w:rFonts w:ascii="Book Antiqua" w:hAnsi="Book Antiqua"/>
              </w:rPr>
            </w:pPr>
            <w:r w:rsidRPr="00112105">
              <w:rPr>
                <w:rFonts w:ascii="Book Antiqua" w:hAnsi="Book Antiqua"/>
              </w:rPr>
              <w:t xml:space="preserve">Hedeflenen öğrenci nüfusunun (okul türü, bölge, cinsiyet, sosyo-ekonomik statü) yeterlilik </w:t>
            </w:r>
            <w:r w:rsidRPr="00112105">
              <w:rPr>
                <w:rFonts w:ascii="Book Antiqua" w:hAnsi="Book Antiqua"/>
              </w:rPr>
              <w:lastRenderedPageBreak/>
              <w:t>seviyeleri belirlenecek, yıllar içindeki değişimlerini takip etmek üzere veri üretilecektir.</w:t>
            </w:r>
          </w:p>
        </w:tc>
        <w:tc>
          <w:tcPr>
            <w:tcW w:w="2977"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3397" w:type="dxa"/>
          </w:tcPr>
          <w:p w:rsidR="003D5B58" w:rsidRPr="008D1138" w:rsidRDefault="003D5B58" w:rsidP="006D461A">
            <w:pPr>
              <w:pStyle w:val="ListeParagraf"/>
              <w:ind w:left="0"/>
              <w:jc w:val="both"/>
              <w:rPr>
                <w:rFonts w:ascii="Book Antiqua" w:hAnsi="Book Antiqua"/>
              </w:rPr>
            </w:pPr>
            <w:r w:rsidRPr="00112105">
              <w:rPr>
                <w:rFonts w:ascii="Book Antiqua" w:hAnsi="Book Antiqua"/>
              </w:rPr>
              <w:t>Farklı yeterlilik gruplarında bulunan öğrenciler öğrenme analitiği ile riskleri açısından izlenerek, yerinde ve zamanında tedbirler alınacaktır.</w:t>
            </w:r>
          </w:p>
        </w:tc>
        <w:tc>
          <w:tcPr>
            <w:tcW w:w="2977" w:type="dxa"/>
          </w:tcPr>
          <w:p w:rsidR="003D5B58" w:rsidRPr="008D1138" w:rsidRDefault="003D5B58" w:rsidP="006D461A">
            <w:pPr>
              <w:pStyle w:val="ListeParagraf"/>
              <w:ind w:left="0"/>
              <w:jc w:val="both"/>
              <w:rPr>
                <w:rFonts w:ascii="Book Antiqua" w:hAnsi="Book Antiqua"/>
              </w:rPr>
            </w:pPr>
          </w:p>
        </w:tc>
        <w:tc>
          <w:tcPr>
            <w:tcW w:w="3216" w:type="dxa"/>
          </w:tcPr>
          <w:p w:rsidR="003D5B58" w:rsidRPr="008D1138" w:rsidRDefault="003D5B58" w:rsidP="006D461A">
            <w:pPr>
              <w:pStyle w:val="ListeParagraf"/>
              <w:ind w:left="0"/>
              <w:jc w:val="both"/>
              <w:rPr>
                <w:rFonts w:ascii="Book Antiqua" w:hAnsi="Book Antiqua"/>
              </w:rPr>
            </w:pPr>
          </w:p>
        </w:tc>
        <w:tc>
          <w:tcPr>
            <w:tcW w:w="2409" w:type="dxa"/>
          </w:tcPr>
          <w:p w:rsidR="003D5B58" w:rsidRPr="008D1138" w:rsidRDefault="003D5B58" w:rsidP="006D461A">
            <w:pPr>
              <w:pStyle w:val="ListeParagraf"/>
              <w:ind w:left="0"/>
              <w:jc w:val="both"/>
              <w:rPr>
                <w:rFonts w:ascii="Book Antiqua" w:hAnsi="Book Antiqua"/>
              </w:rPr>
            </w:pPr>
          </w:p>
        </w:tc>
        <w:tc>
          <w:tcPr>
            <w:tcW w:w="2342" w:type="dxa"/>
          </w:tcPr>
          <w:p w:rsidR="003D5B58" w:rsidRPr="008D1138" w:rsidRDefault="003D5B58" w:rsidP="006D461A">
            <w:pPr>
              <w:pStyle w:val="ListeParagraf"/>
              <w:ind w:left="0"/>
              <w:jc w:val="both"/>
              <w:rPr>
                <w:rFonts w:ascii="Book Antiqua" w:hAnsi="Book Antiqua"/>
              </w:rPr>
            </w:pPr>
          </w:p>
        </w:tc>
      </w:tr>
    </w:tbl>
    <w:p w:rsidR="003D5B58" w:rsidRPr="00865CF4" w:rsidRDefault="003D5B58" w:rsidP="003D5B58">
      <w:pPr>
        <w:keepNext/>
        <w:keepLines/>
        <w:spacing w:before="240" w:after="240" w:line="360" w:lineRule="auto"/>
        <w:jc w:val="both"/>
        <w:outlineLvl w:val="0"/>
        <w:rPr>
          <w:rFonts w:ascii="Book Antiqua" w:eastAsiaTheme="majorEastAsia" w:hAnsi="Book Antiqua" w:cstheme="majorBidi"/>
          <w:b/>
          <w:bCs/>
          <w:color w:val="1F497D" w:themeColor="text2"/>
          <w:sz w:val="24"/>
          <w:szCs w:val="28"/>
        </w:rPr>
      </w:pPr>
    </w:p>
    <w:p w:rsidR="003D5B58" w:rsidRPr="00865CF4" w:rsidRDefault="003D5B58" w:rsidP="003D5B58">
      <w:pPr>
        <w:pBdr>
          <w:bottom w:val="single" w:sz="8" w:space="4" w:color="4F81BD" w:themeColor="accent1"/>
        </w:pBdr>
        <w:spacing w:before="240" w:after="240" w:line="360" w:lineRule="auto"/>
        <w:contextualSpacing/>
        <w:rPr>
          <w:rFonts w:ascii="Book Antiqua" w:eastAsiaTheme="majorEastAsia" w:hAnsi="Book Antiqua" w:cstheme="majorBidi"/>
          <w:b/>
          <w:color w:val="C00000"/>
          <w:spacing w:val="5"/>
          <w:kern w:val="28"/>
          <w:sz w:val="28"/>
          <w:szCs w:val="52"/>
        </w:rPr>
      </w:pPr>
      <w:r w:rsidRPr="00865CF4">
        <w:rPr>
          <w:rFonts w:ascii="Book Antiqua" w:eastAsiaTheme="majorEastAsia" w:hAnsi="Book Antiqua" w:cstheme="majorBidi"/>
          <w:b/>
          <w:color w:val="C00000"/>
          <w:spacing w:val="5"/>
          <w:kern w:val="28"/>
          <w:sz w:val="28"/>
          <w:szCs w:val="52"/>
        </w:rPr>
        <w:t>YABANCI DİL EĞİTİMİ</w:t>
      </w:r>
    </w:p>
    <w:p w:rsidR="003D5B58"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1. Ülke Geneli</w:t>
      </w:r>
      <w:r w:rsidRPr="00865CF4">
        <w:rPr>
          <w:rFonts w:ascii="Times New Roman" w:eastAsiaTheme="majorEastAsia" w:hAnsi="Times New Roman" w:cs="Times New Roman"/>
          <w:b/>
          <w:bCs/>
          <w:color w:val="1F497D" w:themeColor="text2"/>
          <w:sz w:val="24"/>
          <w:szCs w:val="28"/>
        </w:rPr>
        <w:t>n</w:t>
      </w:r>
      <w:r w:rsidRPr="00865CF4">
        <w:rPr>
          <w:rFonts w:ascii="Book Antiqua" w:eastAsiaTheme="majorEastAsia" w:hAnsi="Book Antiqua" w:cstheme="majorBidi"/>
          <w:b/>
          <w:bCs/>
          <w:color w:val="1F497D" w:themeColor="text2"/>
          <w:sz w:val="24"/>
          <w:szCs w:val="28"/>
        </w:rPr>
        <w:t>de Yabanc</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 xml:space="preserve"> D</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l E</w:t>
      </w:r>
      <w:r w:rsidRPr="00865CF4">
        <w:rPr>
          <w:rFonts w:ascii="Book Antiqua" w:eastAsiaTheme="majorEastAsia" w:hAnsi="Book Antiqua" w:cs="Book Antiqua"/>
          <w:b/>
          <w:bCs/>
          <w:color w:val="1F497D" w:themeColor="text2"/>
          <w:sz w:val="24"/>
          <w:szCs w:val="28"/>
        </w:rPr>
        <w:t>ğ</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t</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m</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Sevi</w:t>
      </w:r>
      <w:r w:rsidRPr="00865CF4">
        <w:rPr>
          <w:rFonts w:ascii="Times New Roman" w:eastAsiaTheme="majorEastAsia" w:hAnsi="Times New Roman" w:cs="Times New Roman"/>
          <w:b/>
          <w:bCs/>
          <w:color w:val="1F497D" w:themeColor="text2"/>
          <w:sz w:val="24"/>
          <w:szCs w:val="28"/>
        </w:rPr>
        <w:t>y</w:t>
      </w:r>
      <w:r w:rsidRPr="00865CF4">
        <w:rPr>
          <w:rFonts w:ascii="Book Antiqua" w:eastAsiaTheme="majorEastAsia" w:hAnsi="Book Antiqua" w:cstheme="majorBidi"/>
          <w:b/>
          <w:bCs/>
          <w:color w:val="1F497D" w:themeColor="text2"/>
          <w:sz w:val="24"/>
          <w:szCs w:val="28"/>
        </w:rPr>
        <w:t>e ve Okul T</w:t>
      </w:r>
      <w:r w:rsidRPr="00865CF4">
        <w:rPr>
          <w:rFonts w:ascii="Book Antiqua" w:eastAsiaTheme="majorEastAsia" w:hAnsi="Book Antiqua" w:cs="Book Antiqua"/>
          <w:b/>
          <w:bCs/>
          <w:color w:val="1F497D" w:themeColor="text2"/>
          <w:sz w:val="24"/>
          <w:szCs w:val="28"/>
        </w:rPr>
        <w:t>ü</w:t>
      </w:r>
      <w:r w:rsidRPr="00865CF4">
        <w:rPr>
          <w:rFonts w:ascii="Book Antiqua" w:eastAsiaTheme="majorEastAsia" w:hAnsi="Book Antiqua" w:cstheme="majorBidi"/>
          <w:b/>
          <w:bCs/>
          <w:color w:val="1F497D" w:themeColor="text2"/>
          <w:sz w:val="24"/>
          <w:szCs w:val="28"/>
        </w:rPr>
        <w:t>rleri</w:t>
      </w:r>
      <w:r w:rsidRPr="00865CF4">
        <w:rPr>
          <w:rFonts w:ascii="Times New Roman" w:eastAsiaTheme="majorEastAsia" w:hAnsi="Times New Roman" w:cs="Times New Roman"/>
          <w:b/>
          <w:bCs/>
          <w:color w:val="1F497D" w:themeColor="text2"/>
          <w:sz w:val="24"/>
          <w:szCs w:val="28"/>
        </w:rPr>
        <w:t>n</w:t>
      </w:r>
      <w:r w:rsidRPr="00865CF4">
        <w:rPr>
          <w:rFonts w:ascii="Book Antiqua" w:eastAsiaTheme="majorEastAsia" w:hAnsi="Book Antiqua" w:cstheme="majorBidi"/>
          <w:b/>
          <w:bCs/>
          <w:color w:val="1F497D" w:themeColor="text2"/>
          <w:sz w:val="24"/>
          <w:szCs w:val="28"/>
        </w:rPr>
        <w:t>e G</w:t>
      </w:r>
      <w:r w:rsidRPr="00865CF4">
        <w:rPr>
          <w:rFonts w:ascii="Book Antiqua" w:eastAsiaTheme="majorEastAsia" w:hAnsi="Book Antiqua" w:cs="Book Antiqua"/>
          <w:b/>
          <w:bCs/>
          <w:color w:val="1F497D" w:themeColor="text2"/>
          <w:sz w:val="24"/>
          <w:szCs w:val="28"/>
        </w:rPr>
        <w:t>ö</w:t>
      </w:r>
      <w:r w:rsidRPr="00865CF4">
        <w:rPr>
          <w:rFonts w:ascii="Book Antiqua" w:eastAsiaTheme="majorEastAsia" w:hAnsi="Book Antiqua" w:cstheme="majorBidi"/>
          <w:b/>
          <w:bCs/>
          <w:color w:val="1F497D" w:themeColor="text2"/>
          <w:sz w:val="24"/>
          <w:szCs w:val="28"/>
        </w:rPr>
        <w:t>re Uyarlanacak</w:t>
      </w:r>
    </w:p>
    <w:tbl>
      <w:tblPr>
        <w:tblStyle w:val="TabloKlavuzu"/>
        <w:tblW w:w="14341" w:type="dxa"/>
        <w:tblLook w:val="04A0" w:firstRow="1" w:lastRow="0" w:firstColumn="1" w:lastColumn="0" w:noHBand="0" w:noVBand="1"/>
      </w:tblPr>
      <w:tblGrid>
        <w:gridCol w:w="4248"/>
        <w:gridCol w:w="3260"/>
        <w:gridCol w:w="3260"/>
        <w:gridCol w:w="1701"/>
        <w:gridCol w:w="1872"/>
      </w:tblGrid>
      <w:tr w:rsidR="003D5B58" w:rsidRPr="008D1138" w:rsidTr="006D461A">
        <w:trPr>
          <w:trHeight w:val="263"/>
        </w:trPr>
        <w:tc>
          <w:tcPr>
            <w:tcW w:w="4248"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3260"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3260"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1701"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187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4248" w:type="dxa"/>
          </w:tcPr>
          <w:p w:rsidR="003D5B58" w:rsidRPr="008D1138" w:rsidRDefault="003D5B58" w:rsidP="006D461A">
            <w:pPr>
              <w:pStyle w:val="ListeParagraf"/>
              <w:ind w:left="0"/>
              <w:jc w:val="both"/>
              <w:rPr>
                <w:rFonts w:ascii="Book Antiqua" w:hAnsi="Book Antiqua"/>
              </w:rPr>
            </w:pPr>
            <w:r w:rsidRPr="00EF64D5">
              <w:rPr>
                <w:rFonts w:ascii="Book Antiqua" w:hAnsi="Book Antiqua"/>
              </w:rPr>
              <w:t>Yabancı dil eğitimi öğrenci merkezli bir yaklaşımla, öğrencilerin bilişsel düzeylerine uygun metodolojiler kullanılarak ele alınacaktır.</w:t>
            </w:r>
          </w:p>
        </w:tc>
        <w:tc>
          <w:tcPr>
            <w:tcW w:w="3260"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248" w:type="dxa"/>
          </w:tcPr>
          <w:p w:rsidR="003D5B58" w:rsidRPr="008D1138" w:rsidRDefault="003D5B58" w:rsidP="006D461A">
            <w:pPr>
              <w:pStyle w:val="ListeParagraf"/>
              <w:ind w:left="0"/>
              <w:jc w:val="both"/>
              <w:rPr>
                <w:rFonts w:ascii="Book Antiqua" w:hAnsi="Book Antiqua"/>
              </w:rPr>
            </w:pPr>
            <w:r w:rsidRPr="00EF64D5">
              <w:rPr>
                <w:rFonts w:ascii="Book Antiqua" w:hAnsi="Book Antiqua"/>
              </w:rPr>
              <w:t>Disiplinler arası yaklaşımla Matematik, Fen, Sosyal Bilgiler ve Görsel Sanatlar gibi farklı disiplinlerin İngilizce dil eğitimine entegrasyonu sağlanarak, öğrencilerin yabancı dili kullanımlarını farklı alanlara aktarmaları mümkün kılınacaktır.</w:t>
            </w:r>
          </w:p>
        </w:tc>
        <w:tc>
          <w:tcPr>
            <w:tcW w:w="3260"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248" w:type="dxa"/>
          </w:tcPr>
          <w:p w:rsidR="003D5B58" w:rsidRPr="008D1138" w:rsidRDefault="003D5B58" w:rsidP="006D461A">
            <w:pPr>
              <w:pStyle w:val="ListeParagraf"/>
              <w:ind w:left="0"/>
              <w:jc w:val="both"/>
              <w:rPr>
                <w:rFonts w:ascii="Book Antiqua" w:hAnsi="Book Antiqua"/>
              </w:rPr>
            </w:pPr>
            <w:r w:rsidRPr="00EF64D5">
              <w:rPr>
                <w:rFonts w:ascii="Book Antiqua" w:hAnsi="Book Antiqua"/>
              </w:rPr>
              <w:t>Okul ve program türlerine göre yabancı dil beceri ve ihtiyaçları yapılandırılacaktır.</w:t>
            </w:r>
          </w:p>
        </w:tc>
        <w:tc>
          <w:tcPr>
            <w:tcW w:w="3260"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248" w:type="dxa"/>
          </w:tcPr>
          <w:p w:rsidR="003D5B58" w:rsidRPr="008D1138" w:rsidRDefault="003D5B58" w:rsidP="006D461A">
            <w:pPr>
              <w:pStyle w:val="ListeParagraf"/>
              <w:ind w:left="0"/>
              <w:jc w:val="both"/>
              <w:rPr>
                <w:rFonts w:ascii="Book Antiqua" w:hAnsi="Book Antiqua"/>
              </w:rPr>
            </w:pPr>
            <w:r w:rsidRPr="00EF64D5">
              <w:rPr>
                <w:rFonts w:ascii="Book Antiqua" w:hAnsi="Book Antiqua"/>
              </w:rPr>
              <w:lastRenderedPageBreak/>
              <w:t>Öğretim programlarının ülke sathında tek tip olarak uygulanmasından vazgeçilecektir.</w:t>
            </w:r>
          </w:p>
        </w:tc>
        <w:tc>
          <w:tcPr>
            <w:tcW w:w="3260"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248" w:type="dxa"/>
          </w:tcPr>
          <w:p w:rsidR="003D5B58" w:rsidRPr="00EF64D5" w:rsidRDefault="003D5B58" w:rsidP="006D461A">
            <w:pPr>
              <w:pStyle w:val="ListeParagraf"/>
              <w:ind w:left="0"/>
              <w:jc w:val="both"/>
              <w:rPr>
                <w:rFonts w:ascii="Book Antiqua" w:hAnsi="Book Antiqua"/>
              </w:rPr>
            </w:pPr>
            <w:r w:rsidRPr="00EF64D5">
              <w:rPr>
                <w:rFonts w:ascii="Book Antiqua" w:hAnsi="Book Antiqua"/>
              </w:rPr>
              <w:t>Zorunlu, seçmeli yabancı dil dersleri ihtiyaçlar doğrultusunda tanzim edilecektir.</w:t>
            </w:r>
          </w:p>
        </w:tc>
        <w:tc>
          <w:tcPr>
            <w:tcW w:w="3260"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248" w:type="dxa"/>
          </w:tcPr>
          <w:p w:rsidR="003D5B58" w:rsidRPr="00EF64D5" w:rsidRDefault="003D5B58" w:rsidP="006D461A">
            <w:pPr>
              <w:pStyle w:val="ListeParagraf"/>
              <w:ind w:left="0"/>
              <w:jc w:val="both"/>
              <w:rPr>
                <w:rFonts w:ascii="Book Antiqua" w:hAnsi="Book Antiqua"/>
              </w:rPr>
            </w:pPr>
            <w:r w:rsidRPr="00EF64D5">
              <w:rPr>
                <w:rFonts w:ascii="Book Antiqua" w:hAnsi="Book Antiqua"/>
              </w:rPr>
              <w:t>Ders saati sürelerine ilişkin esnekleştirilmiş düzenlemeler yapılacaktır.</w:t>
            </w:r>
          </w:p>
        </w:tc>
        <w:tc>
          <w:tcPr>
            <w:tcW w:w="3260"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248" w:type="dxa"/>
          </w:tcPr>
          <w:p w:rsidR="003D5B58" w:rsidRPr="00EF64D5" w:rsidRDefault="003D5B58" w:rsidP="006D461A">
            <w:pPr>
              <w:pStyle w:val="ListeParagraf"/>
              <w:ind w:left="0"/>
              <w:jc w:val="both"/>
              <w:rPr>
                <w:rFonts w:ascii="Book Antiqua" w:hAnsi="Book Antiqua"/>
              </w:rPr>
            </w:pPr>
            <w:r w:rsidRPr="00EF64D5">
              <w:rPr>
                <w:rFonts w:ascii="Book Antiqua" w:hAnsi="Book Antiqua"/>
              </w:rPr>
              <w:t>TRT’yle iş birliği yapılarak film, animasyon vb. konularda alt yazılı ve doğrudan yabancı dilde üretilmiş özgün prodüksiyonlar hazırlanacaktır.</w:t>
            </w:r>
          </w:p>
        </w:tc>
        <w:tc>
          <w:tcPr>
            <w:tcW w:w="3260"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bl>
    <w:p w:rsidR="003D5B58"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2. Yeni Kaynaklar ile Öğrenc</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ler</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xml:space="preserve">n </w:t>
      </w:r>
      <w:r w:rsidRPr="00865CF4">
        <w:rPr>
          <w:rFonts w:ascii="Book Antiqua" w:eastAsiaTheme="majorEastAsia" w:hAnsi="Book Antiqua" w:cs="Book Antiqua"/>
          <w:b/>
          <w:bCs/>
          <w:color w:val="1F497D" w:themeColor="text2"/>
          <w:sz w:val="24"/>
          <w:szCs w:val="28"/>
        </w:rPr>
        <w:t>İ</w:t>
      </w:r>
      <w:r w:rsidRPr="00865CF4">
        <w:rPr>
          <w:rFonts w:ascii="Book Antiqua" w:eastAsiaTheme="majorEastAsia" w:hAnsi="Book Antiqua" w:cstheme="majorBidi"/>
          <w:b/>
          <w:bCs/>
          <w:color w:val="1F497D" w:themeColor="text2"/>
          <w:sz w:val="24"/>
          <w:szCs w:val="28"/>
        </w:rPr>
        <w:t>ngilizce Konu</w:t>
      </w:r>
      <w:r w:rsidRPr="00865CF4">
        <w:rPr>
          <w:rFonts w:ascii="Book Antiqua" w:eastAsiaTheme="majorEastAsia" w:hAnsi="Book Antiqua" w:cs="Book Antiqua"/>
          <w:b/>
          <w:bCs/>
          <w:color w:val="1F497D" w:themeColor="text2"/>
          <w:sz w:val="24"/>
          <w:szCs w:val="28"/>
        </w:rPr>
        <w:t>ş</w:t>
      </w:r>
      <w:r w:rsidRPr="00865CF4">
        <w:rPr>
          <w:rFonts w:ascii="Book Antiqua" w:eastAsiaTheme="majorEastAsia" w:hAnsi="Book Antiqua" w:cstheme="majorBidi"/>
          <w:b/>
          <w:bCs/>
          <w:color w:val="1F497D" w:themeColor="text2"/>
          <w:sz w:val="24"/>
          <w:szCs w:val="28"/>
        </w:rPr>
        <w:t>ulan D</w:t>
      </w:r>
      <w:r w:rsidRPr="00865CF4">
        <w:rPr>
          <w:rFonts w:ascii="Book Antiqua" w:eastAsiaTheme="majorEastAsia" w:hAnsi="Book Antiqua" w:cs="Book Antiqua"/>
          <w:b/>
          <w:bCs/>
          <w:color w:val="1F497D" w:themeColor="text2"/>
          <w:sz w:val="24"/>
          <w:szCs w:val="28"/>
        </w:rPr>
        <w:t>ü</w:t>
      </w:r>
      <w:r w:rsidRPr="00865CF4">
        <w:rPr>
          <w:rFonts w:ascii="Book Antiqua" w:eastAsiaTheme="majorEastAsia" w:hAnsi="Book Antiqua" w:cstheme="majorBidi"/>
          <w:b/>
          <w:bCs/>
          <w:color w:val="1F497D" w:themeColor="text2"/>
          <w:sz w:val="24"/>
          <w:szCs w:val="28"/>
        </w:rPr>
        <w:t>nyay</w:t>
      </w:r>
      <w:r w:rsidRPr="00865CF4">
        <w:rPr>
          <w:rFonts w:ascii="Book Antiqua" w:eastAsiaTheme="majorEastAsia" w:hAnsi="Book Antiqua" w:cs="Book Antiqua"/>
          <w:b/>
          <w:bCs/>
          <w:color w:val="1F497D" w:themeColor="text2"/>
          <w:sz w:val="24"/>
          <w:szCs w:val="28"/>
        </w:rPr>
        <w:t>ı</w:t>
      </w:r>
      <w:r w:rsidRPr="00865CF4">
        <w:rPr>
          <w:rFonts w:ascii="Book Antiqua" w:eastAsiaTheme="majorEastAsia" w:hAnsi="Book Antiqua" w:cstheme="majorBidi"/>
          <w:b/>
          <w:bCs/>
          <w:color w:val="1F497D" w:themeColor="text2"/>
          <w:sz w:val="24"/>
          <w:szCs w:val="28"/>
        </w:rPr>
        <w:t xml:space="preserve"> Deney</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mlemesi Sa</w:t>
      </w:r>
      <w:r w:rsidRPr="00865CF4">
        <w:rPr>
          <w:rFonts w:ascii="Book Antiqua" w:eastAsiaTheme="majorEastAsia" w:hAnsi="Book Antiqua" w:cs="Book Antiqua"/>
          <w:b/>
          <w:bCs/>
          <w:color w:val="1F497D" w:themeColor="text2"/>
          <w:sz w:val="24"/>
          <w:szCs w:val="28"/>
        </w:rPr>
        <w:t>ğ</w:t>
      </w:r>
      <w:r w:rsidRPr="00865CF4">
        <w:rPr>
          <w:rFonts w:ascii="Book Antiqua" w:eastAsiaTheme="majorEastAsia" w:hAnsi="Book Antiqua" w:cstheme="majorBidi"/>
          <w:b/>
          <w:bCs/>
          <w:color w:val="1F497D" w:themeColor="text2"/>
          <w:sz w:val="24"/>
          <w:szCs w:val="28"/>
        </w:rPr>
        <w:t>lanacak</w:t>
      </w:r>
    </w:p>
    <w:tbl>
      <w:tblPr>
        <w:tblStyle w:val="TabloKlavuzu"/>
        <w:tblW w:w="14341" w:type="dxa"/>
        <w:tblLook w:val="04A0" w:firstRow="1" w:lastRow="0" w:firstColumn="1" w:lastColumn="0" w:noHBand="0" w:noVBand="1"/>
      </w:tblPr>
      <w:tblGrid>
        <w:gridCol w:w="4531"/>
        <w:gridCol w:w="2977"/>
        <w:gridCol w:w="3260"/>
        <w:gridCol w:w="1701"/>
        <w:gridCol w:w="1872"/>
      </w:tblGrid>
      <w:tr w:rsidR="003D5B58" w:rsidRPr="008D1138" w:rsidTr="006D461A">
        <w:trPr>
          <w:trHeight w:val="263"/>
        </w:trPr>
        <w:tc>
          <w:tcPr>
            <w:tcW w:w="4531"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977"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3260"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1701"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187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4531" w:type="dxa"/>
          </w:tcPr>
          <w:p w:rsidR="003D5B58" w:rsidRPr="008D1138" w:rsidRDefault="003D5B58" w:rsidP="006D461A">
            <w:pPr>
              <w:pStyle w:val="ListeParagraf"/>
              <w:ind w:left="0"/>
              <w:jc w:val="both"/>
              <w:rPr>
                <w:rFonts w:ascii="Book Antiqua" w:hAnsi="Book Antiqua"/>
              </w:rPr>
            </w:pPr>
            <w:r w:rsidRPr="00EF64D5">
              <w:rPr>
                <w:rFonts w:ascii="Book Antiqua" w:hAnsi="Book Antiqua"/>
              </w:rPr>
              <w:t>Öğrencilerin anadili İngilizce, Almanca, Fransızca olan öğretmenleri izleyebilmeleri, yaşayan dile ulaşmaları, çevrimiçi yazma ve tartışma etkinliklerini yapabilmeleri için dijital ortamlar oluşturulacaktır.</w:t>
            </w:r>
          </w:p>
        </w:tc>
        <w:tc>
          <w:tcPr>
            <w:tcW w:w="2977"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531" w:type="dxa"/>
          </w:tcPr>
          <w:p w:rsidR="003D5B58" w:rsidRPr="008D1138" w:rsidRDefault="003D5B58" w:rsidP="006D461A">
            <w:pPr>
              <w:pStyle w:val="ListeParagraf"/>
              <w:ind w:left="0"/>
              <w:jc w:val="both"/>
              <w:rPr>
                <w:rFonts w:ascii="Book Antiqua" w:hAnsi="Book Antiqua"/>
              </w:rPr>
            </w:pPr>
            <w:r w:rsidRPr="00EF64D5">
              <w:rPr>
                <w:rFonts w:ascii="Book Antiqua" w:hAnsi="Book Antiqua"/>
              </w:rPr>
              <w:t>Eğitim Bilişim Ağı (EBA) üzerindeki içerik havuzunu genişletmek üzere ulusal ve uluslararası yayıncılardan yenilikçi dijital kaynaklar temin edilecektir.</w:t>
            </w:r>
          </w:p>
        </w:tc>
        <w:tc>
          <w:tcPr>
            <w:tcW w:w="2977"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531" w:type="dxa"/>
          </w:tcPr>
          <w:p w:rsidR="003D5B58" w:rsidRPr="008D1138" w:rsidRDefault="003D5B58" w:rsidP="006D461A">
            <w:pPr>
              <w:pStyle w:val="ListeParagraf"/>
              <w:ind w:left="0"/>
              <w:jc w:val="both"/>
              <w:rPr>
                <w:rFonts w:ascii="Book Antiqua" w:hAnsi="Book Antiqua"/>
              </w:rPr>
            </w:pPr>
            <w:r w:rsidRPr="00EF64D5">
              <w:rPr>
                <w:rFonts w:ascii="Book Antiqua" w:hAnsi="Book Antiqua"/>
              </w:rPr>
              <w:t>Tüm dijital içerikler öğrencilerin dinleme, konuşma, okuma ve yazma dil becerilerinin bütüncül olarak geliştirildiği temalar bağlamında tasarlanacaktır.</w:t>
            </w:r>
          </w:p>
        </w:tc>
        <w:tc>
          <w:tcPr>
            <w:tcW w:w="2977"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531" w:type="dxa"/>
          </w:tcPr>
          <w:p w:rsidR="003D5B58" w:rsidRPr="008D1138" w:rsidRDefault="003D5B58" w:rsidP="006D461A">
            <w:pPr>
              <w:pStyle w:val="ListeParagraf"/>
              <w:ind w:left="0"/>
              <w:jc w:val="both"/>
              <w:rPr>
                <w:rFonts w:ascii="Book Antiqua" w:hAnsi="Book Antiqua"/>
              </w:rPr>
            </w:pPr>
            <w:r w:rsidRPr="00EF64D5">
              <w:rPr>
                <w:rFonts w:ascii="Book Antiqua" w:hAnsi="Book Antiqua"/>
              </w:rPr>
              <w:lastRenderedPageBreak/>
              <w:t>Kademelere göre farklılaşan içerik, yöntem ve teknikler tasarlanacaktır.</w:t>
            </w:r>
          </w:p>
        </w:tc>
        <w:tc>
          <w:tcPr>
            <w:tcW w:w="2977"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531" w:type="dxa"/>
          </w:tcPr>
          <w:p w:rsidR="003D5B58" w:rsidRPr="008D1138" w:rsidRDefault="003D5B58" w:rsidP="006D461A">
            <w:pPr>
              <w:pStyle w:val="ListeParagraf"/>
              <w:ind w:left="0"/>
              <w:jc w:val="both"/>
              <w:rPr>
                <w:rFonts w:ascii="Book Antiqua" w:hAnsi="Book Antiqua"/>
              </w:rPr>
            </w:pPr>
            <w:r w:rsidRPr="00EF64D5">
              <w:rPr>
                <w:rFonts w:ascii="Book Antiqua" w:hAnsi="Book Antiqua"/>
              </w:rPr>
              <w:t>4. sınıflarda video oyunları, şarkılar, interaktif etkinlikler, interaktif oyunlar ve hikâyeler yer alacaktır.</w:t>
            </w:r>
          </w:p>
        </w:tc>
        <w:tc>
          <w:tcPr>
            <w:tcW w:w="2977"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531" w:type="dxa"/>
          </w:tcPr>
          <w:p w:rsidR="003D5B58" w:rsidRPr="008D1138" w:rsidRDefault="003D5B58" w:rsidP="006D461A">
            <w:pPr>
              <w:pStyle w:val="ListeParagraf"/>
              <w:ind w:left="0"/>
              <w:jc w:val="both"/>
              <w:rPr>
                <w:rFonts w:ascii="Book Antiqua" w:hAnsi="Book Antiqua"/>
              </w:rPr>
            </w:pPr>
            <w:r w:rsidRPr="00EF64D5">
              <w:rPr>
                <w:rFonts w:ascii="Book Antiqua" w:hAnsi="Book Antiqua"/>
              </w:rPr>
              <w:t>5-8. sınıflarda her bir öğrencinin bireysel gereksinimine cevap verecek şekilde seviyelendirilmiş çevrim içi hikâye kitaplarına, yazma etkinlikleri, kelime çalışmaları vb. çalışmaları yapmalarına imkân veren öğrenme kaynakları sağlanacaktır.</w:t>
            </w:r>
          </w:p>
        </w:tc>
        <w:tc>
          <w:tcPr>
            <w:tcW w:w="2977"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531" w:type="dxa"/>
          </w:tcPr>
          <w:p w:rsidR="003D5B58" w:rsidRPr="008D1138" w:rsidRDefault="003D5B58" w:rsidP="006D461A">
            <w:pPr>
              <w:pStyle w:val="ListeParagraf"/>
              <w:ind w:left="0"/>
              <w:jc w:val="both"/>
              <w:rPr>
                <w:rFonts w:ascii="Book Antiqua" w:hAnsi="Book Antiqua"/>
              </w:rPr>
            </w:pPr>
            <w:r w:rsidRPr="006A1387">
              <w:rPr>
                <w:rFonts w:ascii="Book Antiqua" w:hAnsi="Book Antiqua"/>
              </w:rPr>
              <w:t>9-12. sınıflarda öğrencilerin devam ettikleri okul türünün öncelikleri uyarınca konuşma, dinleme, okuma ve yazma becerilerini geliştirecek içerikler hazırlanacaktır.</w:t>
            </w:r>
          </w:p>
        </w:tc>
        <w:tc>
          <w:tcPr>
            <w:tcW w:w="2977" w:type="dxa"/>
          </w:tcPr>
          <w:p w:rsidR="003D5B58" w:rsidRPr="008D1138" w:rsidRDefault="003D5B58" w:rsidP="006D461A">
            <w:pPr>
              <w:pStyle w:val="ListeParagraf"/>
              <w:ind w:left="0"/>
              <w:jc w:val="both"/>
              <w:rPr>
                <w:rFonts w:ascii="Book Antiqua" w:hAnsi="Book Antiqua"/>
              </w:rPr>
            </w:pPr>
          </w:p>
        </w:tc>
        <w:tc>
          <w:tcPr>
            <w:tcW w:w="3260"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bl>
    <w:p w:rsidR="003D5B58" w:rsidRPr="00865CF4"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4"/>
          <w:szCs w:val="28"/>
        </w:rPr>
      </w:pPr>
    </w:p>
    <w:p w:rsidR="003D5B58" w:rsidRDefault="003D5B58" w:rsidP="003D5B58">
      <w:pPr>
        <w:keepNext/>
        <w:keepLines/>
        <w:spacing w:before="240" w:after="240" w:line="360" w:lineRule="auto"/>
        <w:outlineLvl w:val="0"/>
        <w:rPr>
          <w:rFonts w:ascii="Book Antiqua" w:eastAsiaTheme="majorEastAsia" w:hAnsi="Book Antiqua" w:cstheme="majorBidi"/>
          <w:b/>
          <w:bCs/>
          <w:color w:val="1F497D" w:themeColor="text2"/>
          <w:sz w:val="24"/>
          <w:szCs w:val="28"/>
        </w:rPr>
      </w:pPr>
      <w:r w:rsidRPr="00865CF4">
        <w:rPr>
          <w:rFonts w:ascii="Book Antiqua" w:eastAsiaTheme="majorEastAsia" w:hAnsi="Book Antiqua" w:cstheme="majorBidi"/>
          <w:b/>
          <w:bCs/>
          <w:color w:val="1F497D" w:themeColor="text2"/>
          <w:sz w:val="24"/>
          <w:szCs w:val="28"/>
        </w:rPr>
        <w:t>HEDEF 3. Yabanci D</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l E</w:t>
      </w:r>
      <w:r w:rsidRPr="00865CF4">
        <w:rPr>
          <w:rFonts w:ascii="Book Antiqua" w:eastAsiaTheme="majorEastAsia" w:hAnsi="Book Antiqua" w:cs="Book Antiqua"/>
          <w:b/>
          <w:bCs/>
          <w:color w:val="1F497D" w:themeColor="text2"/>
          <w:sz w:val="24"/>
          <w:szCs w:val="28"/>
        </w:rPr>
        <w:t>ğ</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t</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m</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xml:space="preserve">nde </w:t>
      </w:r>
      <w:r w:rsidRPr="00865CF4">
        <w:rPr>
          <w:rFonts w:ascii="Book Antiqua" w:eastAsiaTheme="majorEastAsia" w:hAnsi="Book Antiqua" w:cs="Book Antiqua"/>
          <w:b/>
          <w:bCs/>
          <w:color w:val="1F497D" w:themeColor="text2"/>
          <w:sz w:val="24"/>
          <w:szCs w:val="28"/>
        </w:rPr>
        <w:t>Öğ</w:t>
      </w:r>
      <w:r w:rsidRPr="00865CF4">
        <w:rPr>
          <w:rFonts w:ascii="Book Antiqua" w:eastAsiaTheme="majorEastAsia" w:hAnsi="Book Antiqua" w:cstheme="majorBidi"/>
          <w:b/>
          <w:bCs/>
          <w:color w:val="1F497D" w:themeColor="text2"/>
          <w:sz w:val="24"/>
          <w:szCs w:val="28"/>
        </w:rPr>
        <w:t>retmen N</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tel</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k ve Yeterl</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l</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kler</w:t>
      </w:r>
      <w:r>
        <w:rPr>
          <w:rFonts w:ascii="Book Antiqua" w:eastAsiaTheme="majorEastAsia" w:hAnsi="Book Antiqua" w:cstheme="majorBidi"/>
          <w:b/>
          <w:bCs/>
          <w:color w:val="1F497D" w:themeColor="text2"/>
          <w:sz w:val="24"/>
          <w:szCs w:val="28"/>
        </w:rPr>
        <w:t>i</w:t>
      </w:r>
      <w:r w:rsidRPr="00865CF4">
        <w:rPr>
          <w:rFonts w:ascii="Book Antiqua" w:eastAsiaTheme="majorEastAsia" w:hAnsi="Book Antiqua" w:cstheme="majorBidi"/>
          <w:b/>
          <w:bCs/>
          <w:color w:val="1F497D" w:themeColor="text2"/>
          <w:sz w:val="24"/>
          <w:szCs w:val="28"/>
        </w:rPr>
        <w:t xml:space="preserve"> Y</w:t>
      </w:r>
      <w:r w:rsidRPr="00865CF4">
        <w:rPr>
          <w:rFonts w:ascii="Book Antiqua" w:eastAsiaTheme="majorEastAsia" w:hAnsi="Book Antiqua" w:cs="Book Antiqua"/>
          <w:b/>
          <w:bCs/>
          <w:color w:val="1F497D" w:themeColor="text2"/>
          <w:sz w:val="24"/>
          <w:szCs w:val="28"/>
        </w:rPr>
        <w:t>ü</w:t>
      </w:r>
      <w:r w:rsidRPr="00865CF4">
        <w:rPr>
          <w:rFonts w:ascii="Book Antiqua" w:eastAsiaTheme="majorEastAsia" w:hAnsi="Book Antiqua" w:cstheme="majorBidi"/>
          <w:b/>
          <w:bCs/>
          <w:color w:val="1F497D" w:themeColor="text2"/>
          <w:sz w:val="24"/>
          <w:szCs w:val="28"/>
        </w:rPr>
        <w:t>kseltilecek</w:t>
      </w:r>
    </w:p>
    <w:tbl>
      <w:tblPr>
        <w:tblStyle w:val="TabloKlavuzu"/>
        <w:tblW w:w="14341" w:type="dxa"/>
        <w:tblLook w:val="04A0" w:firstRow="1" w:lastRow="0" w:firstColumn="1" w:lastColumn="0" w:noHBand="0" w:noVBand="1"/>
      </w:tblPr>
      <w:tblGrid>
        <w:gridCol w:w="4673"/>
        <w:gridCol w:w="2977"/>
        <w:gridCol w:w="3118"/>
        <w:gridCol w:w="1701"/>
        <w:gridCol w:w="1872"/>
      </w:tblGrid>
      <w:tr w:rsidR="003D5B58" w:rsidRPr="008D1138" w:rsidTr="006D461A">
        <w:trPr>
          <w:trHeight w:val="263"/>
        </w:trPr>
        <w:tc>
          <w:tcPr>
            <w:tcW w:w="4673" w:type="dxa"/>
            <w:vAlign w:val="center"/>
          </w:tcPr>
          <w:p w:rsidR="003D5B58" w:rsidRPr="008D1138" w:rsidRDefault="003D5B58" w:rsidP="006D461A">
            <w:pPr>
              <w:pStyle w:val="ListeParagraf"/>
              <w:ind w:left="0"/>
              <w:jc w:val="center"/>
              <w:rPr>
                <w:rFonts w:ascii="Book Antiqua" w:hAnsi="Book Antiqua"/>
                <w:b/>
              </w:rPr>
            </w:pPr>
            <w:r>
              <w:rPr>
                <w:rFonts w:ascii="Book Antiqua" w:hAnsi="Book Antiqua"/>
                <w:b/>
              </w:rPr>
              <w:t>2023 Eğitim Vizyonu İlgili Eylem</w:t>
            </w:r>
          </w:p>
        </w:tc>
        <w:tc>
          <w:tcPr>
            <w:tcW w:w="2977"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adı</w:t>
            </w:r>
          </w:p>
        </w:tc>
        <w:tc>
          <w:tcPr>
            <w:tcW w:w="3118"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Faaliyet kapsamında gerçekleştirilenler</w:t>
            </w:r>
          </w:p>
        </w:tc>
        <w:tc>
          <w:tcPr>
            <w:tcW w:w="1701"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Hedef kitle</w:t>
            </w:r>
          </w:p>
        </w:tc>
        <w:tc>
          <w:tcPr>
            <w:tcW w:w="1872" w:type="dxa"/>
            <w:vAlign w:val="center"/>
          </w:tcPr>
          <w:p w:rsidR="003D5B58" w:rsidRPr="008D1138" w:rsidRDefault="003D5B58" w:rsidP="006D461A">
            <w:pPr>
              <w:pStyle w:val="ListeParagraf"/>
              <w:ind w:left="0"/>
              <w:jc w:val="center"/>
              <w:rPr>
                <w:rFonts w:ascii="Book Antiqua" w:hAnsi="Book Antiqua"/>
                <w:b/>
              </w:rPr>
            </w:pPr>
            <w:r w:rsidRPr="008D1138">
              <w:rPr>
                <w:rFonts w:ascii="Book Antiqua" w:hAnsi="Book Antiqua"/>
                <w:b/>
              </w:rPr>
              <w:t>Başlama- Bitiş tari</w:t>
            </w:r>
            <w:r>
              <w:rPr>
                <w:rFonts w:ascii="Book Antiqua" w:hAnsi="Book Antiqua"/>
                <w:b/>
              </w:rPr>
              <w:t>hler</w:t>
            </w:r>
            <w:r w:rsidRPr="008D1138">
              <w:rPr>
                <w:rFonts w:ascii="Book Antiqua" w:hAnsi="Book Antiqua"/>
                <w:b/>
              </w:rPr>
              <w:t>i</w:t>
            </w:r>
          </w:p>
        </w:tc>
      </w:tr>
      <w:tr w:rsidR="003D5B58" w:rsidRPr="008D1138" w:rsidTr="006D461A">
        <w:trPr>
          <w:trHeight w:val="286"/>
        </w:trPr>
        <w:tc>
          <w:tcPr>
            <w:tcW w:w="4673" w:type="dxa"/>
          </w:tcPr>
          <w:p w:rsidR="003D5B58" w:rsidRPr="008D1138" w:rsidRDefault="003D5B58" w:rsidP="006D461A">
            <w:pPr>
              <w:pStyle w:val="ListeParagraf"/>
              <w:ind w:left="0"/>
              <w:jc w:val="both"/>
              <w:rPr>
                <w:rFonts w:ascii="Book Antiqua" w:hAnsi="Book Antiqua"/>
              </w:rPr>
            </w:pPr>
            <w:r w:rsidRPr="006A1387">
              <w:rPr>
                <w:rFonts w:ascii="Book Antiqua" w:hAnsi="Book Antiqua"/>
              </w:rPr>
              <w:t>Uluslararası kuruluşlar, yükseköğretim kurumları, STK’lar desteğiyle yabancı dil öğretmenlerinin tümü için üç yıllık bir projeksiyonda yüksek lisans, uluslararası sertifikalandırma, temalı sertifikalar ve benzeri eğitim çalışmaları çevrimiçi, çevrim dışı ve yüz yüze gerçekleştirilecektir.</w:t>
            </w:r>
          </w:p>
        </w:tc>
        <w:tc>
          <w:tcPr>
            <w:tcW w:w="2977" w:type="dxa"/>
          </w:tcPr>
          <w:p w:rsidR="003D5B58" w:rsidRPr="008D1138" w:rsidRDefault="003D5B58" w:rsidP="006D461A">
            <w:pPr>
              <w:pStyle w:val="ListeParagraf"/>
              <w:ind w:left="0"/>
              <w:jc w:val="both"/>
              <w:rPr>
                <w:rFonts w:ascii="Book Antiqua" w:hAnsi="Book Antiqua"/>
              </w:rPr>
            </w:pPr>
          </w:p>
        </w:tc>
        <w:tc>
          <w:tcPr>
            <w:tcW w:w="3118"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673" w:type="dxa"/>
          </w:tcPr>
          <w:p w:rsidR="003D5B58" w:rsidRPr="008D1138" w:rsidRDefault="003D5B58" w:rsidP="006D461A">
            <w:pPr>
              <w:pStyle w:val="ListeParagraf"/>
              <w:ind w:left="0"/>
              <w:jc w:val="both"/>
              <w:rPr>
                <w:rFonts w:ascii="Book Antiqua" w:hAnsi="Book Antiqua"/>
              </w:rPr>
            </w:pPr>
            <w:r w:rsidRPr="006A1387">
              <w:rPr>
                <w:rFonts w:ascii="Book Antiqua" w:hAnsi="Book Antiqua"/>
              </w:rPr>
              <w:t xml:space="preserve">Yabancı dil öğretmenlerine Yaşam Boyu Öğrenme felsefesi doğrultusunda çevrimiçi ve </w:t>
            </w:r>
            <w:r w:rsidRPr="006A1387">
              <w:rPr>
                <w:rFonts w:ascii="Book Antiqua" w:hAnsi="Book Antiqua"/>
              </w:rPr>
              <w:lastRenderedPageBreak/>
              <w:t>yüz yüze eğitimler verilecek, ana dili İngilizce olan öğretmenlerle çalışmaları sağlanacaktır.</w:t>
            </w:r>
          </w:p>
        </w:tc>
        <w:tc>
          <w:tcPr>
            <w:tcW w:w="2977" w:type="dxa"/>
          </w:tcPr>
          <w:p w:rsidR="003D5B58" w:rsidRPr="008D1138" w:rsidRDefault="003D5B58" w:rsidP="006D461A">
            <w:pPr>
              <w:pStyle w:val="ListeParagraf"/>
              <w:ind w:left="0"/>
              <w:jc w:val="both"/>
              <w:rPr>
                <w:rFonts w:ascii="Book Antiqua" w:hAnsi="Book Antiqua"/>
              </w:rPr>
            </w:pPr>
          </w:p>
        </w:tc>
        <w:tc>
          <w:tcPr>
            <w:tcW w:w="3118"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673" w:type="dxa"/>
          </w:tcPr>
          <w:p w:rsidR="003D5B58" w:rsidRPr="008D1138" w:rsidRDefault="003D5B58" w:rsidP="006D461A">
            <w:pPr>
              <w:pStyle w:val="ListeParagraf"/>
              <w:ind w:left="0"/>
              <w:jc w:val="both"/>
              <w:rPr>
                <w:rFonts w:ascii="Book Antiqua" w:hAnsi="Book Antiqua"/>
              </w:rPr>
            </w:pPr>
            <w:r w:rsidRPr="006A1387">
              <w:rPr>
                <w:rFonts w:ascii="Book Antiqua" w:hAnsi="Book Antiqua"/>
              </w:rPr>
              <w:t>Öğretmenlerin alan metodolojisine hâkim olmalarının yanı sıra, dijital kaynakları kullanmalarına yönelik imkânlar sağlanacaktır.</w:t>
            </w:r>
          </w:p>
        </w:tc>
        <w:tc>
          <w:tcPr>
            <w:tcW w:w="2977" w:type="dxa"/>
          </w:tcPr>
          <w:p w:rsidR="003D5B58" w:rsidRPr="008D1138" w:rsidRDefault="003D5B58" w:rsidP="006D461A">
            <w:pPr>
              <w:pStyle w:val="ListeParagraf"/>
              <w:ind w:left="0"/>
              <w:jc w:val="both"/>
              <w:rPr>
                <w:rFonts w:ascii="Book Antiqua" w:hAnsi="Book Antiqua"/>
              </w:rPr>
            </w:pPr>
          </w:p>
        </w:tc>
        <w:tc>
          <w:tcPr>
            <w:tcW w:w="3118"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673" w:type="dxa"/>
          </w:tcPr>
          <w:p w:rsidR="003D5B58" w:rsidRPr="008D1138" w:rsidRDefault="003D5B58" w:rsidP="006D461A">
            <w:pPr>
              <w:pStyle w:val="ListeParagraf"/>
              <w:ind w:left="0"/>
              <w:jc w:val="both"/>
              <w:rPr>
                <w:rFonts w:ascii="Book Antiqua" w:hAnsi="Book Antiqua"/>
              </w:rPr>
            </w:pPr>
            <w:r w:rsidRPr="006A1387">
              <w:rPr>
                <w:rFonts w:ascii="Book Antiqua" w:hAnsi="Book Antiqua"/>
              </w:rPr>
              <w:t>Öğretmenler ve eğiticiler yaz tatilinde yurt dışı öğretmen eğitimi sertifika programlarına gönderilecektir.</w:t>
            </w:r>
          </w:p>
        </w:tc>
        <w:tc>
          <w:tcPr>
            <w:tcW w:w="2977" w:type="dxa"/>
          </w:tcPr>
          <w:p w:rsidR="003D5B58" w:rsidRPr="008D1138" w:rsidRDefault="003D5B58" w:rsidP="006D461A">
            <w:pPr>
              <w:pStyle w:val="ListeParagraf"/>
              <w:ind w:left="0"/>
              <w:jc w:val="both"/>
              <w:rPr>
                <w:rFonts w:ascii="Book Antiqua" w:hAnsi="Book Antiqua"/>
              </w:rPr>
            </w:pPr>
          </w:p>
        </w:tc>
        <w:tc>
          <w:tcPr>
            <w:tcW w:w="3118"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673" w:type="dxa"/>
          </w:tcPr>
          <w:p w:rsidR="003D5B58" w:rsidRPr="008D1138" w:rsidRDefault="003D5B58" w:rsidP="006D461A">
            <w:pPr>
              <w:pStyle w:val="ListeParagraf"/>
              <w:ind w:left="0"/>
              <w:jc w:val="both"/>
              <w:rPr>
                <w:rFonts w:ascii="Book Antiqua" w:hAnsi="Book Antiqua"/>
              </w:rPr>
            </w:pPr>
            <w:r w:rsidRPr="006A1387">
              <w:rPr>
                <w:rFonts w:ascii="Book Antiqua" w:hAnsi="Book Antiqua"/>
              </w:rPr>
              <w:t>Nitelikli yabancı dil eğitimi için, yabancı dil eğitiminde dil politikalarını, dil öğretim standartlarını ve sınıf içi uygulamalar ile öğretmen yeterliklerini belirleyecek olan bir Ulusal Yabancı Dil Eğitimi Konseyi oluşturulacaktır.</w:t>
            </w:r>
          </w:p>
        </w:tc>
        <w:tc>
          <w:tcPr>
            <w:tcW w:w="2977" w:type="dxa"/>
          </w:tcPr>
          <w:p w:rsidR="003D5B58" w:rsidRPr="008D1138" w:rsidRDefault="003D5B58" w:rsidP="006D461A">
            <w:pPr>
              <w:pStyle w:val="ListeParagraf"/>
              <w:ind w:left="0"/>
              <w:jc w:val="both"/>
              <w:rPr>
                <w:rFonts w:ascii="Book Antiqua" w:hAnsi="Book Antiqua"/>
              </w:rPr>
            </w:pPr>
          </w:p>
        </w:tc>
        <w:tc>
          <w:tcPr>
            <w:tcW w:w="3118"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673" w:type="dxa"/>
          </w:tcPr>
          <w:p w:rsidR="003D5B58" w:rsidRPr="008D1138" w:rsidRDefault="003D5B58" w:rsidP="006D461A">
            <w:pPr>
              <w:pStyle w:val="ListeParagraf"/>
              <w:ind w:left="0"/>
              <w:jc w:val="both"/>
              <w:rPr>
                <w:rFonts w:ascii="Book Antiqua" w:hAnsi="Book Antiqua"/>
              </w:rPr>
            </w:pPr>
            <w:r w:rsidRPr="006A1387">
              <w:rPr>
                <w:rFonts w:ascii="Book Antiqua" w:hAnsi="Book Antiqua"/>
              </w:rPr>
              <w:t>Merkezi Sınavlar Komisyonu kurulacaktır.</w:t>
            </w:r>
          </w:p>
        </w:tc>
        <w:tc>
          <w:tcPr>
            <w:tcW w:w="2977" w:type="dxa"/>
          </w:tcPr>
          <w:p w:rsidR="003D5B58" w:rsidRPr="008D1138" w:rsidRDefault="003D5B58" w:rsidP="006D461A">
            <w:pPr>
              <w:pStyle w:val="ListeParagraf"/>
              <w:ind w:left="0"/>
              <w:jc w:val="both"/>
              <w:rPr>
                <w:rFonts w:ascii="Book Antiqua" w:hAnsi="Book Antiqua"/>
              </w:rPr>
            </w:pPr>
          </w:p>
        </w:tc>
        <w:tc>
          <w:tcPr>
            <w:tcW w:w="3118"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r w:rsidR="003D5B58" w:rsidRPr="008D1138" w:rsidTr="006D461A">
        <w:trPr>
          <w:trHeight w:val="286"/>
        </w:trPr>
        <w:tc>
          <w:tcPr>
            <w:tcW w:w="4673" w:type="dxa"/>
          </w:tcPr>
          <w:p w:rsidR="003D5B58" w:rsidRPr="008D1138" w:rsidRDefault="003D5B58" w:rsidP="006D461A">
            <w:pPr>
              <w:pStyle w:val="ListeParagraf"/>
              <w:ind w:left="0"/>
              <w:jc w:val="both"/>
              <w:rPr>
                <w:rFonts w:ascii="Book Antiqua" w:hAnsi="Book Antiqua"/>
              </w:rPr>
            </w:pPr>
            <w:r w:rsidRPr="006A1387">
              <w:rPr>
                <w:rFonts w:ascii="Book Antiqua" w:hAnsi="Book Antiqua"/>
              </w:rPr>
              <w:t>Eğitim Malzemeleri Komisyonu kurulacaktır.</w:t>
            </w:r>
          </w:p>
        </w:tc>
        <w:tc>
          <w:tcPr>
            <w:tcW w:w="2977" w:type="dxa"/>
          </w:tcPr>
          <w:p w:rsidR="003D5B58" w:rsidRPr="008D1138" w:rsidRDefault="003D5B58" w:rsidP="006D461A">
            <w:pPr>
              <w:pStyle w:val="ListeParagraf"/>
              <w:ind w:left="0"/>
              <w:jc w:val="both"/>
              <w:rPr>
                <w:rFonts w:ascii="Book Antiqua" w:hAnsi="Book Antiqua"/>
              </w:rPr>
            </w:pPr>
          </w:p>
        </w:tc>
        <w:tc>
          <w:tcPr>
            <w:tcW w:w="3118" w:type="dxa"/>
          </w:tcPr>
          <w:p w:rsidR="003D5B58" w:rsidRPr="008D1138" w:rsidRDefault="003D5B58" w:rsidP="006D461A">
            <w:pPr>
              <w:pStyle w:val="ListeParagraf"/>
              <w:ind w:left="0"/>
              <w:jc w:val="both"/>
              <w:rPr>
                <w:rFonts w:ascii="Book Antiqua" w:hAnsi="Book Antiqua"/>
              </w:rPr>
            </w:pPr>
          </w:p>
        </w:tc>
        <w:tc>
          <w:tcPr>
            <w:tcW w:w="1701" w:type="dxa"/>
          </w:tcPr>
          <w:p w:rsidR="003D5B58" w:rsidRPr="008D1138" w:rsidRDefault="003D5B58" w:rsidP="006D461A">
            <w:pPr>
              <w:pStyle w:val="ListeParagraf"/>
              <w:ind w:left="0"/>
              <w:jc w:val="both"/>
              <w:rPr>
                <w:rFonts w:ascii="Book Antiqua" w:hAnsi="Book Antiqua"/>
              </w:rPr>
            </w:pPr>
          </w:p>
        </w:tc>
        <w:tc>
          <w:tcPr>
            <w:tcW w:w="1872" w:type="dxa"/>
          </w:tcPr>
          <w:p w:rsidR="003D5B58" w:rsidRPr="008D1138" w:rsidRDefault="003D5B58" w:rsidP="006D461A">
            <w:pPr>
              <w:pStyle w:val="ListeParagraf"/>
              <w:ind w:left="0"/>
              <w:jc w:val="both"/>
              <w:rPr>
                <w:rFonts w:ascii="Book Antiqua" w:hAnsi="Book Antiqua"/>
              </w:rPr>
            </w:pPr>
          </w:p>
        </w:tc>
      </w:tr>
    </w:tbl>
    <w:p w:rsidR="00B1580B" w:rsidRDefault="00B1580B"/>
    <w:sectPr w:rsidR="00B1580B" w:rsidSect="003D5B58">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A2" w:rsidRDefault="002154A2" w:rsidP="0044531E">
      <w:pPr>
        <w:spacing w:after="0" w:line="240" w:lineRule="auto"/>
      </w:pPr>
      <w:r>
        <w:separator/>
      </w:r>
    </w:p>
  </w:endnote>
  <w:endnote w:type="continuationSeparator" w:id="0">
    <w:p w:rsidR="002154A2" w:rsidRDefault="002154A2" w:rsidP="0044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A2" w:rsidRDefault="002154A2" w:rsidP="0044531E">
      <w:pPr>
        <w:spacing w:after="0" w:line="240" w:lineRule="auto"/>
      </w:pPr>
      <w:r>
        <w:separator/>
      </w:r>
    </w:p>
  </w:footnote>
  <w:footnote w:type="continuationSeparator" w:id="0">
    <w:p w:rsidR="002154A2" w:rsidRDefault="002154A2" w:rsidP="0044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31E" w:rsidRDefault="0044531E" w:rsidP="0044531E">
    <w:pPr>
      <w:pStyle w:val="stBilgi"/>
    </w:pPr>
    <w:r>
      <w:t xml:space="preserve">                                   2023 EĞİTİ</w:t>
    </w:r>
    <w:r w:rsidR="00E631C3">
      <w:t>M</w:t>
    </w:r>
    <w:r>
      <w:t xml:space="preserve"> VİZYONU 2019-2020 EĞİTM ÖĞRETİM YILI ANADOLU LİSELERİMİZ  İÇİN DÜZENLENMİŞTİR.</w:t>
    </w:r>
  </w:p>
  <w:p w:rsidR="0044531E" w:rsidRDefault="0044531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58"/>
    <w:rsid w:val="000061E3"/>
    <w:rsid w:val="001909EF"/>
    <w:rsid w:val="002154A2"/>
    <w:rsid w:val="003C1F2A"/>
    <w:rsid w:val="003C2F50"/>
    <w:rsid w:val="003D5B58"/>
    <w:rsid w:val="0044531E"/>
    <w:rsid w:val="00B1580B"/>
    <w:rsid w:val="00C23F2C"/>
    <w:rsid w:val="00D442DD"/>
    <w:rsid w:val="00E631C3"/>
    <w:rsid w:val="00F33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C4556-FA1C-493D-9A81-829F8FAE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5B58"/>
    <w:pPr>
      <w:ind w:left="720"/>
      <w:contextualSpacing/>
    </w:pPr>
    <w:rPr>
      <w:rFonts w:eastAsiaTheme="minorHAnsi"/>
      <w:lang w:eastAsia="en-US"/>
    </w:rPr>
  </w:style>
  <w:style w:type="table" w:styleId="TabloKlavuzu">
    <w:name w:val="Table Grid"/>
    <w:basedOn w:val="NormalTablo"/>
    <w:uiPriority w:val="59"/>
    <w:rsid w:val="003D5B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44531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4531E"/>
  </w:style>
  <w:style w:type="paragraph" w:styleId="AltBilgi">
    <w:name w:val="footer"/>
    <w:basedOn w:val="Normal"/>
    <w:link w:val="AltBilgiChar"/>
    <w:uiPriority w:val="99"/>
    <w:semiHidden/>
    <w:unhideWhenUsed/>
    <w:rsid w:val="004453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4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01615">
      <w:bodyDiv w:val="1"/>
      <w:marLeft w:val="0"/>
      <w:marRight w:val="0"/>
      <w:marTop w:val="0"/>
      <w:marBottom w:val="0"/>
      <w:divBdr>
        <w:top w:val="none" w:sz="0" w:space="0" w:color="auto"/>
        <w:left w:val="none" w:sz="0" w:space="0" w:color="auto"/>
        <w:bottom w:val="none" w:sz="0" w:space="0" w:color="auto"/>
        <w:right w:val="none" w:sz="0" w:space="0" w:color="auto"/>
      </w:divBdr>
    </w:div>
    <w:div w:id="15543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2534</Words>
  <Characters>14447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FİLİZ YANIK</cp:lastModifiedBy>
  <cp:revision>2</cp:revision>
  <dcterms:created xsi:type="dcterms:W3CDTF">2019-11-26T09:08:00Z</dcterms:created>
  <dcterms:modified xsi:type="dcterms:W3CDTF">2019-11-26T09:08:00Z</dcterms:modified>
</cp:coreProperties>
</file>